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97B86" w:rsidTr="00697B86">
        <w:tc>
          <w:tcPr>
            <w:tcW w:w="5000" w:type="pct"/>
            <w:vAlign w:val="center"/>
          </w:tcPr>
          <w:p w:rsidR="00697B86" w:rsidRPr="003F5DBE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697B86" w:rsidRPr="00714648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97B86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42C2D9" wp14:editId="6E39F24B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86" w:rsidTr="00697B86">
        <w:tc>
          <w:tcPr>
            <w:tcW w:w="5000" w:type="pct"/>
            <w:vAlign w:val="center"/>
          </w:tcPr>
          <w:p w:rsidR="00697B86" w:rsidRPr="00714648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697B86" w:rsidRPr="003F5DBE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697B86" w:rsidRPr="003F5DBE" w:rsidRDefault="00697B86" w:rsidP="00697B8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97B86" w:rsidRPr="002721FF" w:rsidTr="00697B86">
        <w:tc>
          <w:tcPr>
            <w:tcW w:w="5000" w:type="pct"/>
            <w:hideMark/>
          </w:tcPr>
          <w:p w:rsidR="00697B86" w:rsidRPr="002721FF" w:rsidRDefault="00697B86" w:rsidP="00697B86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left="-108"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о</w:t>
            </w:r>
            <w:r w:rsidRPr="002721FF">
              <w:rPr>
                <w:b/>
                <w:bCs/>
                <w:spacing w:val="-11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B6625">
              <w:rPr>
                <w:b/>
                <w:bCs/>
                <w:sz w:val="22"/>
                <w:szCs w:val="22"/>
                <w:u w:val="single"/>
              </w:rPr>
              <w:t>25.12.2023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721FF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B6625">
              <w:rPr>
                <w:b/>
                <w:bCs/>
                <w:sz w:val="22"/>
                <w:szCs w:val="22"/>
                <w:u w:val="single"/>
              </w:rPr>
              <w:t>282</w:t>
            </w:r>
          </w:p>
        </w:tc>
      </w:tr>
    </w:tbl>
    <w:p w:rsidR="00697B86" w:rsidRDefault="00697B86" w:rsidP="00697B86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697B86" w:rsidRDefault="00697B86" w:rsidP="00697B86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697B86" w:rsidRDefault="00697B86" w:rsidP="00697B86">
      <w:pPr>
        <w:ind w:firstLine="0"/>
      </w:pPr>
      <w:r>
        <w:t>О плане работы Барнаульской</w:t>
      </w:r>
    </w:p>
    <w:p w:rsidR="00697B86" w:rsidRDefault="00697B86" w:rsidP="00697B86">
      <w:pPr>
        <w:autoSpaceDE w:val="0"/>
        <w:autoSpaceDN w:val="0"/>
        <w:adjustRightInd w:val="0"/>
        <w:ind w:firstLine="0"/>
      </w:pPr>
      <w:r>
        <w:t>городской Думы на 2024 год</w:t>
      </w:r>
    </w:p>
    <w:p w:rsidR="00697B86" w:rsidRDefault="00697B86" w:rsidP="00697B86">
      <w:pPr>
        <w:autoSpaceDE w:val="0"/>
        <w:autoSpaceDN w:val="0"/>
        <w:adjustRightInd w:val="0"/>
        <w:ind w:firstLine="0"/>
      </w:pPr>
    </w:p>
    <w:p w:rsidR="00697B86" w:rsidRDefault="00697B86" w:rsidP="00697B86">
      <w:pPr>
        <w:autoSpaceDE w:val="0"/>
        <w:autoSpaceDN w:val="0"/>
        <w:adjustRightInd w:val="0"/>
        <w:ind w:firstLine="0"/>
      </w:pPr>
    </w:p>
    <w:p w:rsidR="00697B86" w:rsidRDefault="00697B86" w:rsidP="00697B86">
      <w:r>
        <w:t xml:space="preserve">Рассмотрев предложения постоянных комитетов городской Думы, администрации города Барнаула и администраций районов города Барнаула, городская Дума </w:t>
      </w:r>
    </w:p>
    <w:p w:rsidR="00697B86" w:rsidRDefault="00697B86" w:rsidP="00697B86">
      <w:pPr>
        <w:ind w:firstLine="0"/>
      </w:pPr>
      <w:r>
        <w:t>РЕШИЛА:</w:t>
      </w:r>
    </w:p>
    <w:p w:rsidR="00697B86" w:rsidRDefault="00697B86" w:rsidP="00697B86">
      <w:r>
        <w:t>1. Утвердить план работы Барнаульской городской Думы на 2024 год (приложение).</w:t>
      </w:r>
    </w:p>
    <w:p w:rsidR="00697B86" w:rsidRDefault="00697B86" w:rsidP="00697B86">
      <w:r>
        <w:t>2. Признать утратившим силу решение городской Думы от 23.12.2022 №72 «О плане работы Барнаульской городской Думы на 2023 год».</w:t>
      </w:r>
    </w:p>
    <w:p w:rsidR="00697B86" w:rsidRPr="00475B27" w:rsidRDefault="00697B86" w:rsidP="00697B86">
      <w:pPr>
        <w:autoSpaceDE w:val="0"/>
        <w:autoSpaceDN w:val="0"/>
        <w:adjustRightInd w:val="0"/>
      </w:pPr>
      <w:r>
        <w:t xml:space="preserve">3. Комитету информационной политики </w:t>
      </w:r>
      <w:r w:rsidRPr="00D83C8D">
        <w:t>(</w:t>
      </w:r>
      <w:r>
        <w:t>Андреева Е.С.</w:t>
      </w:r>
      <w:r w:rsidRPr="00D83C8D">
        <w:t xml:space="preserve">) </w:t>
      </w:r>
      <w:r>
        <w:t>обеспечить опубликование решения</w:t>
      </w:r>
      <w:r w:rsidRPr="00026F54">
        <w:t xml:space="preserve"> </w:t>
      </w:r>
      <w:r>
        <w:t>в официальном сетевом издании «Правовой портал администрации г.Барнаула»; заместителю руководителя аппарата по юридическим вопросам городской Думы (Юдина В.В.) разместить решение на официальном Интернет-сайте Барнаульской городской Думы.</w:t>
      </w:r>
    </w:p>
    <w:p w:rsidR="00697B86" w:rsidRDefault="00697B86" w:rsidP="00697B86">
      <w:pPr>
        <w:ind w:firstLine="720"/>
      </w:pPr>
      <w:r>
        <w:t>4. Контроль за исполнением решения возложить на постоянные комитеты городской Думы (Касплер В.В., Огнев И.В., Понкрашева М.В., Солодилов А.А., Струченко С.В.) и аппарат городской Думы (Юдина В.В.).</w:t>
      </w:r>
    </w:p>
    <w:p w:rsidR="00697B86" w:rsidRDefault="00697B86" w:rsidP="00697B86">
      <w:pPr>
        <w:autoSpaceDE w:val="0"/>
        <w:autoSpaceDN w:val="0"/>
        <w:adjustRightInd w:val="0"/>
        <w:ind w:firstLine="0"/>
        <w:rPr>
          <w:bCs/>
          <w:lang w:eastAsia="ru-RU"/>
        </w:rPr>
      </w:pPr>
    </w:p>
    <w:p w:rsidR="00697B86" w:rsidRDefault="00697B86" w:rsidP="00697B86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697B86" w:rsidRDefault="00697B86" w:rsidP="00697B86">
      <w:pPr>
        <w:autoSpaceDE w:val="0"/>
        <w:autoSpaceDN w:val="0"/>
        <w:adjustRightInd w:val="0"/>
        <w:ind w:firstLine="0"/>
        <w:rPr>
          <w:bCs/>
          <w:lang w:eastAsia="ru-RU"/>
        </w:rPr>
      </w:pPr>
      <w:r>
        <w:rPr>
          <w:bCs/>
          <w:lang w:eastAsia="ru-RU"/>
        </w:rPr>
        <w:t>Председатель городской Думы</w:t>
      </w:r>
      <w:r w:rsidRPr="00466B30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Г.А. Буевич </w:t>
      </w:r>
    </w:p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/>
    <w:p w:rsidR="00697B86" w:rsidRDefault="00697B86" w:rsidP="00697B86">
      <w:pPr>
        <w:keepNext/>
        <w:keepLines/>
        <w:ind w:left="4956" w:firstLine="708"/>
      </w:pPr>
      <w:r>
        <w:t xml:space="preserve">Приложение </w:t>
      </w:r>
    </w:p>
    <w:p w:rsidR="00697B86" w:rsidRDefault="00697B86" w:rsidP="00697B86">
      <w:pPr>
        <w:keepNext/>
        <w:keepLines/>
        <w:ind w:left="4956" w:firstLine="708"/>
      </w:pPr>
      <w:r>
        <w:t>к решению городской Думы</w:t>
      </w:r>
    </w:p>
    <w:p w:rsidR="00697B86" w:rsidRPr="00D55BD9" w:rsidRDefault="00697B86" w:rsidP="00697B86">
      <w:pPr>
        <w:ind w:left="4956" w:firstLine="708"/>
        <w:rPr>
          <w:b/>
          <w:bCs/>
          <w:sz w:val="32"/>
          <w:u w:val="single"/>
        </w:rPr>
      </w:pPr>
      <w:r>
        <w:t xml:space="preserve">от </w:t>
      </w:r>
      <w:r w:rsidRPr="00D55BD9">
        <w:rPr>
          <w:u w:val="single"/>
        </w:rPr>
        <w:t>25.12.2023</w:t>
      </w:r>
      <w:r>
        <w:t xml:space="preserve"> № </w:t>
      </w:r>
      <w:r w:rsidRPr="00D55BD9">
        <w:rPr>
          <w:u w:val="single"/>
        </w:rPr>
        <w:t>282</w:t>
      </w:r>
    </w:p>
    <w:p w:rsidR="00697B86" w:rsidRPr="007D3A61" w:rsidRDefault="00697B86" w:rsidP="00697B86">
      <w:pPr>
        <w:jc w:val="center"/>
        <w:rPr>
          <w:b/>
          <w:bCs/>
          <w:sz w:val="32"/>
        </w:rPr>
      </w:pPr>
    </w:p>
    <w:p w:rsidR="00697B86" w:rsidRPr="007A5622" w:rsidRDefault="00697B86" w:rsidP="00697B86">
      <w:pPr>
        <w:tabs>
          <w:tab w:val="center" w:pos="4677"/>
          <w:tab w:val="left" w:pos="8010"/>
        </w:tabs>
        <w:rPr>
          <w:bCs/>
        </w:rPr>
      </w:pPr>
      <w:r>
        <w:rPr>
          <w:bCs/>
        </w:rPr>
        <w:tab/>
      </w:r>
      <w:r w:rsidRPr="007A5622">
        <w:rPr>
          <w:bCs/>
        </w:rPr>
        <w:t>П Л А Н</w:t>
      </w:r>
      <w:r>
        <w:rPr>
          <w:bCs/>
        </w:rPr>
        <w:tab/>
      </w:r>
    </w:p>
    <w:p w:rsidR="00697B86" w:rsidRPr="007A5622" w:rsidRDefault="00697B86" w:rsidP="00697B86">
      <w:pPr>
        <w:jc w:val="center"/>
        <w:rPr>
          <w:bCs/>
        </w:rPr>
      </w:pPr>
      <w:r w:rsidRPr="007A5622">
        <w:rPr>
          <w:bCs/>
        </w:rPr>
        <w:t>работы Барнаульской городской Думы</w:t>
      </w:r>
    </w:p>
    <w:p w:rsidR="00697B86" w:rsidRPr="007A5622" w:rsidRDefault="00697B86" w:rsidP="00697B86">
      <w:pPr>
        <w:jc w:val="center"/>
        <w:rPr>
          <w:bCs/>
        </w:rPr>
      </w:pPr>
      <w:r w:rsidRPr="007A5622">
        <w:rPr>
          <w:bCs/>
        </w:rPr>
        <w:t>на 20</w:t>
      </w:r>
      <w:r>
        <w:rPr>
          <w:bCs/>
        </w:rPr>
        <w:t>24</w:t>
      </w:r>
      <w:r w:rsidRPr="007A5622">
        <w:rPr>
          <w:bCs/>
        </w:rPr>
        <w:t xml:space="preserve"> год</w:t>
      </w:r>
    </w:p>
    <w:p w:rsidR="00697B86" w:rsidRDefault="00697B86" w:rsidP="00697B86">
      <w:pPr>
        <w:jc w:val="center"/>
        <w:rPr>
          <w:b/>
          <w:bCs/>
          <w:u w:val="single"/>
        </w:rPr>
      </w:pPr>
    </w:p>
    <w:p w:rsidR="00697B86" w:rsidRDefault="00697B86" w:rsidP="00697B86">
      <w:pPr>
        <w:ind w:left="1788" w:firstLine="336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 w:rsidRPr="00770F96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Вопросы для рассмотрения на заседаниях </w:t>
      </w:r>
    </w:p>
    <w:p w:rsidR="00697B86" w:rsidRDefault="00697B86" w:rsidP="00697B86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Барнаульской городской Думы</w:t>
      </w:r>
    </w:p>
    <w:p w:rsidR="00697B86" w:rsidRDefault="00697B86" w:rsidP="00697B86">
      <w:pPr>
        <w:rPr>
          <w:b/>
          <w:bCs/>
          <w:u w:val="single"/>
        </w:rPr>
      </w:pPr>
    </w:p>
    <w:p w:rsidR="00697B86" w:rsidRDefault="00697B86" w:rsidP="00697B86">
      <w:pPr>
        <w:rPr>
          <w:b/>
          <w:bCs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697B86" w:rsidTr="00697B86">
        <w:tc>
          <w:tcPr>
            <w:tcW w:w="648" w:type="dxa"/>
          </w:tcPr>
          <w:p w:rsidR="00697B86" w:rsidRPr="00617A58" w:rsidRDefault="00697B86" w:rsidP="00697B86">
            <w:pPr>
              <w:rPr>
                <w:bCs/>
              </w:rPr>
            </w:pPr>
            <w:r w:rsidRPr="00617A58">
              <w:rPr>
                <w:bCs/>
              </w:rPr>
              <w:t>№</w:t>
            </w:r>
          </w:p>
          <w:p w:rsidR="00697B86" w:rsidRPr="00617A58" w:rsidRDefault="00697B86" w:rsidP="00697B86">
            <w:r w:rsidRPr="00617A58">
              <w:rPr>
                <w:bCs/>
              </w:rPr>
              <w:t>п\п</w:t>
            </w:r>
          </w:p>
        </w:tc>
        <w:tc>
          <w:tcPr>
            <w:tcW w:w="6123" w:type="dxa"/>
          </w:tcPr>
          <w:p w:rsidR="00697B86" w:rsidRPr="00617A58" w:rsidRDefault="00697B86" w:rsidP="00697B86">
            <w:pPr>
              <w:pStyle w:val="1"/>
              <w:jc w:val="center"/>
              <w:rPr>
                <w:b w:val="0"/>
              </w:rPr>
            </w:pPr>
            <w:r w:rsidRPr="00617A58">
              <w:rPr>
                <w:b w:val="0"/>
              </w:rPr>
              <w:t>Наименование вопроса</w:t>
            </w:r>
          </w:p>
        </w:tc>
        <w:tc>
          <w:tcPr>
            <w:tcW w:w="2835" w:type="dxa"/>
          </w:tcPr>
          <w:p w:rsidR="00697B86" w:rsidRDefault="00697B86" w:rsidP="00697B8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Ответственный </w:t>
            </w:r>
          </w:p>
          <w:p w:rsidR="00697B86" w:rsidRPr="00617A58" w:rsidRDefault="00697B86" w:rsidP="00697B86">
            <w:pPr>
              <w:jc w:val="center"/>
              <w:rPr>
                <w:bCs/>
              </w:rPr>
            </w:pPr>
            <w:r w:rsidRPr="00617A58">
              <w:rPr>
                <w:bCs/>
              </w:rPr>
              <w:t xml:space="preserve">за подготовку 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42281F" w:rsidRDefault="00697B86" w:rsidP="00697B8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697B86" w:rsidRPr="00617A58" w:rsidRDefault="00697B86" w:rsidP="00697B86">
            <w:pPr>
              <w:jc w:val="center"/>
              <w:rPr>
                <w:bCs/>
              </w:rPr>
            </w:pP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9572AF" w:rsidRDefault="00697B86" w:rsidP="00697B86">
            <w:pPr>
              <w:jc w:val="center"/>
              <w:rPr>
                <w:color w:val="FF0000"/>
              </w:rPr>
            </w:pPr>
            <w:r w:rsidRPr="009572AF">
              <w:rPr>
                <w:b/>
                <w:color w:val="000000"/>
              </w:rPr>
              <w:t>Февраль</w:t>
            </w:r>
          </w:p>
          <w:p w:rsidR="00697B86" w:rsidRPr="007930E2" w:rsidRDefault="00697B86" w:rsidP="00697B86">
            <w:pPr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A56603">
              <w:t>О внесении изменений в решение городской Думы от 24.02.2012 №685 «Об утверждении Положения о добровольной пожарной охране на территории городского округа – города Барнаула Алтайского края»</w:t>
            </w:r>
          </w:p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  <w:r w:rsidRPr="00A56603">
              <w:t>Драчев В.М.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9C270F">
              <w:t>О внесении изменений в решение городской Думы от 2</w:t>
            </w:r>
            <w:r>
              <w:t>9</w:t>
            </w:r>
            <w:r w:rsidRPr="009C270F">
              <w:t>.0</w:t>
            </w:r>
            <w:r>
              <w:t>8</w:t>
            </w:r>
            <w:r w:rsidRPr="009C270F">
              <w:t>.20</w:t>
            </w:r>
            <w:r>
              <w:t>06</w:t>
            </w:r>
            <w:r w:rsidRPr="009C270F">
              <w:t xml:space="preserve"> №</w:t>
            </w:r>
            <w:r>
              <w:t xml:space="preserve">407 «Об утверждении Положения об организации деятельности аварийно-спасательных служб и аварийно-спасательных формирований на территории </w:t>
            </w:r>
            <w:r w:rsidRPr="009C270F">
              <w:t>города Барнаула»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9C270F">
              <w:t>Драчев В.М.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97B86" w:rsidRDefault="00697B86" w:rsidP="00697B86">
            <w:r w:rsidRPr="004F3478">
              <w:t xml:space="preserve">О внесении изменений в решение </w:t>
            </w:r>
            <w:r>
              <w:t>городской Думы от 22.12.2010 №</w:t>
            </w:r>
            <w:r w:rsidRPr="004F3478">
              <w:t>423 «Об утверждении Правил размещения наружной рекламы в городе Барнауле»</w:t>
            </w:r>
          </w:p>
          <w:p w:rsidR="00697B86" w:rsidRPr="004F3478" w:rsidRDefault="00697B86" w:rsidP="00697B86"/>
        </w:tc>
        <w:tc>
          <w:tcPr>
            <w:tcW w:w="2835" w:type="dxa"/>
          </w:tcPr>
          <w:p w:rsidR="00697B86" w:rsidRPr="004F3478" w:rsidRDefault="00697B86" w:rsidP="00697B86">
            <w:pPr>
              <w:keepLines/>
              <w:snapToGrid w:val="0"/>
            </w:pPr>
            <w:r w:rsidRPr="004F3478">
              <w:t>Федоров А.А.</w:t>
            </w:r>
          </w:p>
          <w:p w:rsidR="00697B86" w:rsidRPr="004F3478" w:rsidRDefault="00697B86" w:rsidP="00697B86">
            <w:pPr>
              <w:autoSpaceDE w:val="0"/>
              <w:autoSpaceDN w:val="0"/>
              <w:adjustRightInd w:val="0"/>
            </w:pPr>
            <w:r w:rsidRPr="004F3478">
              <w:t>Воробьев А.А.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697B86" w:rsidRDefault="00697B86" w:rsidP="00697B86">
            <w:r w:rsidRPr="00A56603">
              <w:t xml:space="preserve">О внесении изменений в решение </w:t>
            </w:r>
            <w:r>
              <w:t>городской Думы от 25.08.2023 №</w:t>
            </w:r>
            <w:r w:rsidRPr="00A56603">
              <w:t>176 «Об утверждении Положения о комитете по дорожному хозяйству и транспорту города Барнаула»</w:t>
            </w:r>
          </w:p>
          <w:p w:rsidR="00697B86" w:rsidRPr="00A56603" w:rsidRDefault="00697B86" w:rsidP="00697B86"/>
        </w:tc>
        <w:tc>
          <w:tcPr>
            <w:tcW w:w="2835" w:type="dxa"/>
          </w:tcPr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  <w:r w:rsidRPr="00A56603">
              <w:t>Шеломенцев А.А.</w:t>
            </w:r>
          </w:p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  <w:r w:rsidRPr="00A56603">
              <w:t>Ведяшкин В.И.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6123" w:type="dxa"/>
          </w:tcPr>
          <w:p w:rsidR="00697B86" w:rsidRPr="00A56603" w:rsidRDefault="00697B86" w:rsidP="00697B86">
            <w:pPr>
              <w:pStyle w:val="2"/>
              <w:shd w:val="clear" w:color="auto" w:fill="FFFFFF"/>
              <w:spacing w:before="0" w:after="300"/>
              <w:jc w:val="both"/>
              <w:rPr>
                <w:szCs w:val="28"/>
              </w:rPr>
            </w:pPr>
            <w:r w:rsidRPr="00865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решение городской Думы 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09.10.2012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№839 «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Положения о земельном налоге на территории городского округа –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города Барнаула Алтайского края»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Рябчун С.В.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Шернина О.А.</w:t>
            </w:r>
          </w:p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6.</w:t>
            </w:r>
          </w:p>
          <w:p w:rsidR="00697B86" w:rsidRDefault="00697B86" w:rsidP="00697B86">
            <w:pPr>
              <w:jc w:val="center"/>
            </w:pP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F00900">
              <w:t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2023 год</w:t>
            </w:r>
          </w:p>
          <w:p w:rsidR="00697B86" w:rsidRPr="00F00900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F00900" w:rsidRDefault="00697B86" w:rsidP="00697B86">
            <w:pPr>
              <w:shd w:val="clear" w:color="auto" w:fill="FFFFFF"/>
              <w:spacing w:before="14" w:line="322" w:lineRule="exact"/>
              <w:ind w:left="19"/>
              <w:rPr>
                <w:spacing w:val="-3"/>
              </w:rPr>
            </w:pPr>
            <w:r w:rsidRPr="00F00900">
              <w:rPr>
                <w:spacing w:val="-3"/>
              </w:rPr>
              <w:t>Управление МВД</w:t>
            </w:r>
          </w:p>
          <w:p w:rsidR="00697B86" w:rsidRPr="00F00900" w:rsidRDefault="00697B86" w:rsidP="00697B86">
            <w:pPr>
              <w:shd w:val="clear" w:color="auto" w:fill="FFFFFF"/>
              <w:spacing w:before="14" w:line="322" w:lineRule="exact"/>
              <w:ind w:left="19"/>
            </w:pPr>
            <w:r w:rsidRPr="00F00900">
              <w:rPr>
                <w:spacing w:val="-3"/>
              </w:rPr>
              <w:t>России по г.Барнаулу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AE201A">
              <w:t>Об отчете о деятельности Счетной палаты города Барнаула за 2023 год</w:t>
            </w:r>
          </w:p>
          <w:p w:rsidR="00697B86" w:rsidRPr="00AE201A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AE201A" w:rsidRDefault="00697B86" w:rsidP="00697B86">
            <w:pPr>
              <w:shd w:val="clear" w:color="auto" w:fill="FFFFFF"/>
              <w:spacing w:before="14" w:line="322" w:lineRule="exact"/>
              <w:rPr>
                <w:spacing w:val="-3"/>
              </w:rPr>
            </w:pPr>
            <w:r w:rsidRPr="00AE201A">
              <w:rPr>
                <w:spacing w:val="-3"/>
              </w:rPr>
              <w:t>Анцупова И.А.</w:t>
            </w:r>
          </w:p>
          <w:p w:rsidR="00697B86" w:rsidRPr="00AE201A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9572AF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72AF">
              <w:rPr>
                <w:b/>
              </w:rPr>
              <w:t>Март</w:t>
            </w:r>
          </w:p>
          <w:p w:rsidR="00697B86" w:rsidRPr="007930E2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 внесении изменений в решение городской Думы от 26.12.2008 №31 «Об утверждении Положения о комитете по физической культуре и спорту города Барнаула»</w:t>
            </w:r>
          </w:p>
          <w:p w:rsidR="00697B86" w:rsidRPr="00E93EA5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 xml:space="preserve">Артемов А.В. 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>
              <w:t xml:space="preserve">Кобзаренко П.И. 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4534">
              <w:rPr>
                <w:color w:val="000000"/>
              </w:rPr>
              <w:t>О внесении изменений и дополнений в решение городской Думы от 19.03.2021 №645 «Об утверждении Правил благоустройства территории городского округа - города Барнаула Алтайского края</w:t>
            </w:r>
            <w:r>
              <w:rPr>
                <w:color w:val="000000"/>
              </w:rPr>
              <w:t>»</w:t>
            </w:r>
          </w:p>
          <w:p w:rsidR="00697B86" w:rsidRPr="00ED2B21" w:rsidRDefault="00697B86" w:rsidP="00697B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Шеломенцев А.А.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>
              <w:t>Воронков П.В.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97B86" w:rsidRDefault="00697B86" w:rsidP="00697B86">
            <w:pPr>
              <w:widowControl w:val="0"/>
              <w:autoSpaceDE w:val="0"/>
              <w:autoSpaceDN w:val="0"/>
              <w:adjustRightInd w:val="0"/>
            </w:pPr>
            <w:r w:rsidRPr="00761AE4">
              <w:t xml:space="preserve">О проведении публичных слушаний по проекту решения </w:t>
            </w:r>
            <w:r>
              <w:t>Барнаульской</w:t>
            </w:r>
            <w:r w:rsidRPr="00761AE4">
              <w:t xml:space="preserve"> городской Думы «Об исполнении бюджета города за 2023 год, расходовании резервного фонда»</w:t>
            </w:r>
          </w:p>
          <w:p w:rsidR="00697B86" w:rsidRPr="00761AE4" w:rsidRDefault="00697B86" w:rsidP="00697B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761AE4" w:rsidRDefault="00697B86" w:rsidP="00697B86">
            <w:pPr>
              <w:autoSpaceDE w:val="0"/>
              <w:autoSpaceDN w:val="0"/>
              <w:adjustRightInd w:val="0"/>
            </w:pPr>
            <w:r w:rsidRPr="00761AE4">
              <w:t>Рябчун С.В.</w:t>
            </w:r>
          </w:p>
          <w:p w:rsidR="00697B86" w:rsidRPr="00761AE4" w:rsidRDefault="00697B86" w:rsidP="00697B86">
            <w:pPr>
              <w:autoSpaceDE w:val="0"/>
              <w:autoSpaceDN w:val="0"/>
              <w:adjustRightInd w:val="0"/>
            </w:pPr>
            <w:r w:rsidRPr="00761AE4">
              <w:t>Шернина О.А.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A72036">
              <w:t xml:space="preserve">О внесении изменений и дополнений в </w:t>
            </w:r>
            <w:hyperlink r:id="rId6" w:history="1">
              <w:r w:rsidRPr="00A72036">
                <w:t>Устав</w:t>
              </w:r>
            </w:hyperlink>
            <w:r w:rsidRPr="00A72036">
              <w:t xml:space="preserve"> городского округа − города Барнаула Алтайского края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 w:rsidRPr="00A72036">
              <w:t>Финк О.А.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Деньга С.А.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697B86" w:rsidRPr="00A72036" w:rsidRDefault="00697B86" w:rsidP="00697B86">
            <w:pPr>
              <w:pStyle w:val="2"/>
              <w:shd w:val="clear" w:color="auto" w:fill="FFFFFF"/>
              <w:spacing w:before="0" w:after="30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р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городской Думы от 30.03.2018 №95 «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Порядка учета предложений по проекту Устава городского округа – города Барнаула Алтайского края, проекту муниципального правового акта о внесении изменений и дополнений в Устав городского округа – города Барнаула Алтайского края, а также у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частия граждан в его обсуждении»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Огнев И.В.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Юдина В.В.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697B86" w:rsidRPr="00B80A19" w:rsidRDefault="00697B86" w:rsidP="00697B86">
            <w:pPr>
              <w:pStyle w:val="2"/>
              <w:shd w:val="clear" w:color="auto" w:fill="FFFFFF"/>
              <w:spacing w:before="0" w:after="300"/>
              <w:jc w:val="both"/>
            </w:pPr>
            <w:r w:rsidRPr="00865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решение городской Думы </w:t>
            </w:r>
            <w:r w:rsidRPr="008654C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02.10.2009 №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182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B80A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Положения об организации мероприятий по охране окружающей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реды в границах города Барнаула»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Шеломенцев А.А.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Воронков П.В.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 внесении изменений в решение городской Думы от 24.09.2021 №750 «О гербе и флаге городского округа – города Барнаула Алтайского края»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943FA4" w:rsidRDefault="00697B86" w:rsidP="00697B86">
            <w:pPr>
              <w:autoSpaceDE w:val="0"/>
              <w:autoSpaceDN w:val="0"/>
              <w:adjustRightInd w:val="0"/>
            </w:pPr>
            <w:r w:rsidRPr="00943FA4">
              <w:t>Финк О.А.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 w:rsidRPr="00943FA4">
              <w:t>Королев Г.В.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D5053A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53A">
              <w:rPr>
                <w:b/>
              </w:rPr>
              <w:t>Апрель</w:t>
            </w:r>
          </w:p>
          <w:p w:rsidR="00697B86" w:rsidRPr="007930E2" w:rsidRDefault="00697B86" w:rsidP="00697B8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 xml:space="preserve">1. 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9C270F">
              <w:t xml:space="preserve">О внесении изменений в решение городской Думы от </w:t>
            </w:r>
            <w:r>
              <w:t>30</w:t>
            </w:r>
            <w:r w:rsidRPr="009C270F">
              <w:t>.0</w:t>
            </w:r>
            <w:r>
              <w:t>8</w:t>
            </w:r>
            <w:r w:rsidRPr="009C270F">
              <w:t>.20</w:t>
            </w:r>
            <w:r>
              <w:t>2</w:t>
            </w:r>
            <w:r w:rsidRPr="009C270F">
              <w:t>2 №</w:t>
            </w:r>
            <w:r>
              <w:t>951</w:t>
            </w:r>
            <w:r w:rsidRPr="009C270F">
              <w:t xml:space="preserve"> «Об утверждении Положени</w:t>
            </w:r>
            <w:r>
              <w:t>й</w:t>
            </w:r>
            <w:r w:rsidRPr="009C270F">
              <w:t xml:space="preserve"> о </w:t>
            </w:r>
            <w:r>
              <w:t>защите населения и территорий от чрезвычайных ситуаций природного и техногенного характера и об обеспечении первичных мер пожарной безопасности</w:t>
            </w:r>
            <w:r w:rsidRPr="009C270F">
              <w:t xml:space="preserve"> на территории городского округа – города Барнаула Алтайского края»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 w:rsidRPr="009C270F">
              <w:t>Драчев В.М.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Об утверждении Положения о территориальном общественном самоуправлении в городе Барнауле</w:t>
            </w:r>
            <w:r w:rsidRPr="009C270F">
              <w:tab/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Финк О.А.</w:t>
            </w:r>
          </w:p>
          <w:p w:rsidR="00697B86" w:rsidRPr="00A72036" w:rsidRDefault="00697B86" w:rsidP="00697B86">
            <w:pPr>
              <w:autoSpaceDE w:val="0"/>
              <w:autoSpaceDN w:val="0"/>
              <w:adjustRightInd w:val="0"/>
            </w:pPr>
            <w:r>
              <w:t>Королев Г.В.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 внесении изменений в решение городской Думы от 07.11.2014 №376 «Об утверждении Положения о порядке передачи имущества, находящегося в собственности городского округа – города Барнаула Алтайского края, по концессионным соглашениям»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Федоров А.А.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Фоминых С.Н.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7B86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7B86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7B86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97B86" w:rsidRPr="00641022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1022">
              <w:rPr>
                <w:b/>
              </w:rPr>
              <w:lastRenderedPageBreak/>
              <w:t>Май</w:t>
            </w:r>
          </w:p>
          <w:p w:rsidR="00697B86" w:rsidRPr="007930E2" w:rsidRDefault="00697B86" w:rsidP="00697B86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Default="00697B86" w:rsidP="00697B86">
            <w:r w:rsidRPr="00BE65AF">
              <w:t>О внесении изменений в решение городской Думы от 25.12.2019 №447 «Об утверждении Правил землепользования и застройки городского</w:t>
            </w:r>
            <w:r>
              <w:t xml:space="preserve"> </w:t>
            </w:r>
            <w:r w:rsidRPr="00BE65AF">
              <w:t>округа – города Барнаула Алтайского края»</w:t>
            </w:r>
          </w:p>
          <w:p w:rsidR="00697B86" w:rsidRPr="00BE65AF" w:rsidRDefault="00697B86" w:rsidP="00697B86"/>
        </w:tc>
        <w:tc>
          <w:tcPr>
            <w:tcW w:w="2835" w:type="dxa"/>
          </w:tcPr>
          <w:p w:rsidR="00697B86" w:rsidRPr="00BE65AF" w:rsidRDefault="00697B86" w:rsidP="00697B86">
            <w:r w:rsidRPr="00BE65AF">
              <w:t>Федоров А.А.</w:t>
            </w:r>
          </w:p>
          <w:p w:rsidR="00697B86" w:rsidRPr="00BE65AF" w:rsidRDefault="00697B86" w:rsidP="00697B86">
            <w:r w:rsidRPr="00BE65AF">
              <w:t>Воробьев А.А.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 xml:space="preserve">2. </w:t>
            </w:r>
          </w:p>
        </w:tc>
        <w:tc>
          <w:tcPr>
            <w:tcW w:w="6123" w:type="dxa"/>
          </w:tcPr>
          <w:p w:rsidR="00697B86" w:rsidRPr="003D4C35" w:rsidRDefault="00697B86" w:rsidP="00697B86">
            <w:pPr>
              <w:rPr>
                <w:highlight w:val="yellow"/>
              </w:rPr>
            </w:pPr>
            <w:r>
              <w:t>О внесении изменений в р</w:t>
            </w:r>
            <w:r w:rsidRPr="003D4C35">
              <w:t>ешение городской Думы от 25</w:t>
            </w:r>
            <w:r>
              <w:t>.08.</w:t>
            </w:r>
            <w:r w:rsidRPr="003D4C35">
              <w:t xml:space="preserve">2023 </w:t>
            </w:r>
            <w:r>
              <w:t>№</w:t>
            </w:r>
            <w:r w:rsidRPr="003D4C35">
              <w:t xml:space="preserve">174 </w:t>
            </w:r>
            <w:r>
              <w:t>«</w:t>
            </w:r>
            <w:r w:rsidRPr="003D4C35">
              <w:t>Об утверждении Порядка определения части территории города Барнаула, на которой могут реализовываться инициативные проекты</w:t>
            </w:r>
            <w:r>
              <w:t>»</w:t>
            </w:r>
          </w:p>
        </w:tc>
        <w:tc>
          <w:tcPr>
            <w:tcW w:w="2835" w:type="dxa"/>
          </w:tcPr>
          <w:p w:rsidR="00697B86" w:rsidRPr="001C13A5" w:rsidRDefault="00697B86" w:rsidP="00697B86">
            <w:r w:rsidRPr="001C13A5">
              <w:t>Финк О.А.</w:t>
            </w:r>
          </w:p>
          <w:p w:rsidR="00697B86" w:rsidRPr="003D4C35" w:rsidRDefault="00697B86" w:rsidP="00697B86">
            <w:pPr>
              <w:rPr>
                <w:highlight w:val="yellow"/>
              </w:rPr>
            </w:pPr>
            <w:r w:rsidRPr="001C13A5">
              <w:t>Королев Г.В.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7930E2" w:rsidRDefault="00697B86" w:rsidP="00697B86">
            <w:pPr>
              <w:pStyle w:val="Default"/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</w:p>
          <w:p w:rsidR="00697B86" w:rsidRPr="009572AF" w:rsidRDefault="00697B86" w:rsidP="00697B8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572AF">
              <w:rPr>
                <w:b/>
                <w:color w:val="auto"/>
                <w:sz w:val="28"/>
                <w:szCs w:val="28"/>
              </w:rPr>
              <w:t>Июнь</w:t>
            </w:r>
          </w:p>
          <w:p w:rsidR="00697B86" w:rsidRPr="007930E2" w:rsidRDefault="00697B86" w:rsidP="00697B86">
            <w:pPr>
              <w:pStyle w:val="Default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rPr>
                <w:color w:val="FF0000"/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Pr="009572AF" w:rsidRDefault="00697B86" w:rsidP="00697B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 xml:space="preserve">Об исполнении бюджета города за 2023 год, расходовании резервного фонда </w:t>
            </w:r>
          </w:p>
          <w:p w:rsidR="00697B86" w:rsidRPr="009572AF" w:rsidRDefault="00697B86" w:rsidP="00697B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B86" w:rsidRPr="009572AF" w:rsidRDefault="00697B86" w:rsidP="00697B86">
            <w:pPr>
              <w:pStyle w:val="Default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 xml:space="preserve">Рябчун С.В. </w:t>
            </w:r>
          </w:p>
          <w:p w:rsidR="00697B86" w:rsidRPr="009572AF" w:rsidRDefault="00697B86" w:rsidP="00697B86">
            <w:pPr>
              <w:pStyle w:val="Default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>Шернина О.А.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  <w:p w:rsidR="00697B86" w:rsidRDefault="00697B86" w:rsidP="00697B86">
            <w:pPr>
              <w:jc w:val="center"/>
            </w:pPr>
          </w:p>
          <w:p w:rsidR="00697B86" w:rsidRDefault="00697B86" w:rsidP="00697B86">
            <w:pPr>
              <w:jc w:val="center"/>
            </w:pPr>
          </w:p>
          <w:p w:rsidR="00697B86" w:rsidRDefault="00697B86" w:rsidP="00697B86">
            <w:pPr>
              <w:jc w:val="center"/>
            </w:pPr>
          </w:p>
          <w:p w:rsidR="00697B86" w:rsidRDefault="00697B86" w:rsidP="00697B86">
            <w:pPr>
              <w:jc w:val="center"/>
            </w:pPr>
          </w:p>
        </w:tc>
        <w:tc>
          <w:tcPr>
            <w:tcW w:w="6123" w:type="dxa"/>
          </w:tcPr>
          <w:p w:rsidR="00697B86" w:rsidRDefault="00697B86" w:rsidP="00697B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внесении изменений в решение городской Думы от 26.02.2010 №257 «Об утверждении Положения о порядке и условиях предоставления отдельным категориям граждан компенсаций расходов на оплату коммунальных услуг»</w:t>
            </w:r>
          </w:p>
          <w:p w:rsidR="00697B86" w:rsidRPr="009572AF" w:rsidRDefault="00697B86" w:rsidP="00697B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B86" w:rsidRPr="009572AF" w:rsidRDefault="00697B86" w:rsidP="00697B86">
            <w:pPr>
              <w:pStyle w:val="Default"/>
              <w:rPr>
                <w:color w:val="auto"/>
                <w:sz w:val="28"/>
                <w:szCs w:val="28"/>
              </w:rPr>
            </w:pPr>
            <w:r w:rsidRPr="009572AF">
              <w:rPr>
                <w:color w:val="auto"/>
                <w:sz w:val="28"/>
                <w:szCs w:val="28"/>
              </w:rPr>
              <w:t xml:space="preserve">Рябчун С.В. </w:t>
            </w:r>
          </w:p>
          <w:p w:rsidR="00697B86" w:rsidRPr="009572AF" w:rsidRDefault="00697B86" w:rsidP="00697B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Есипенко П.В. 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697B86" w:rsidRDefault="00697B86" w:rsidP="00697B86">
            <w:pPr>
              <w:pStyle w:val="2"/>
              <w:shd w:val="clear" w:color="auto" w:fill="FFFFFF"/>
              <w:spacing w:before="0" w:after="300"/>
              <w:jc w:val="both"/>
              <w:rPr>
                <w:rFonts w:eastAsia="Calibri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р</w:t>
            </w:r>
            <w:r w:rsidRPr="001318E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ешение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городской Думы от 30.11.2021 №797 «</w:t>
            </w:r>
            <w:r w:rsidRPr="00FC2F1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города Барнаула Алтайского края»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Шеломенцев А.А.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Ведяшкин В.И.</w:t>
            </w:r>
          </w:p>
          <w:p w:rsidR="00697B86" w:rsidRPr="00943FA4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8F30A1" w:rsidRDefault="00697B86" w:rsidP="00697B86">
            <w:pPr>
              <w:pStyle w:val="3"/>
            </w:pPr>
            <w:r w:rsidRPr="008F30A1">
              <w:t>Август</w:t>
            </w:r>
          </w:p>
          <w:p w:rsidR="00697B86" w:rsidRPr="007930E2" w:rsidRDefault="00697B86" w:rsidP="00697B86">
            <w:pPr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pStyle w:val="a3"/>
              <w:rPr>
                <w:color w:val="FF0000"/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 w:rsidRPr="008F30A1">
              <w:t>О проведении публичных слушаний по проекту решения городской Думы «О бюджете города на 2025 год и на плановый период 2026 и 2027 годов»</w:t>
            </w:r>
          </w:p>
          <w:p w:rsidR="00697B86" w:rsidRPr="008F30A1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697B86" w:rsidRPr="008F30A1" w:rsidRDefault="00697B86" w:rsidP="00697B86">
            <w:pPr>
              <w:pStyle w:val="Default"/>
              <w:rPr>
                <w:color w:val="auto"/>
                <w:sz w:val="28"/>
                <w:szCs w:val="28"/>
              </w:rPr>
            </w:pPr>
            <w:r w:rsidRPr="008F30A1">
              <w:rPr>
                <w:color w:val="auto"/>
                <w:sz w:val="28"/>
                <w:szCs w:val="28"/>
              </w:rPr>
              <w:t xml:space="preserve">Рябчун С.В. </w:t>
            </w:r>
          </w:p>
          <w:p w:rsidR="00697B86" w:rsidRPr="008F30A1" w:rsidRDefault="00697B86" w:rsidP="00697B86">
            <w:pPr>
              <w:autoSpaceDE w:val="0"/>
              <w:autoSpaceDN w:val="0"/>
              <w:adjustRightInd w:val="0"/>
            </w:pPr>
            <w:r w:rsidRPr="008F30A1">
              <w:t>Шернина О.А.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97B86" w:rsidRPr="00B94AC6" w:rsidRDefault="00697B86" w:rsidP="00697B86">
            <w:r w:rsidRPr="00B94AC6">
              <w:t xml:space="preserve">Об отчете начальника Управления Министерства внутренних дел России по городу Барнаулу о деятельности Управления Министерства внутренних дел России по городу Барнаулу за первое полугодие 2024 года </w:t>
            </w:r>
          </w:p>
        </w:tc>
        <w:tc>
          <w:tcPr>
            <w:tcW w:w="2835" w:type="dxa"/>
          </w:tcPr>
          <w:p w:rsidR="00697B86" w:rsidRPr="00B94AC6" w:rsidRDefault="00697B86" w:rsidP="00697B86">
            <w:pPr>
              <w:shd w:val="clear" w:color="auto" w:fill="FFFFFF"/>
              <w:spacing w:before="14" w:line="322" w:lineRule="exact"/>
              <w:ind w:left="19"/>
              <w:rPr>
                <w:spacing w:val="-3"/>
              </w:rPr>
            </w:pPr>
            <w:r w:rsidRPr="00B94AC6">
              <w:rPr>
                <w:spacing w:val="-3"/>
              </w:rPr>
              <w:t>Управление МВД</w:t>
            </w:r>
          </w:p>
          <w:p w:rsidR="00697B86" w:rsidRPr="00B94AC6" w:rsidRDefault="00697B86" w:rsidP="00697B86">
            <w:r w:rsidRPr="00B94AC6">
              <w:rPr>
                <w:spacing w:val="-3"/>
              </w:rPr>
              <w:t>России по г.Барнаулу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Default="00697B86" w:rsidP="00697B86">
            <w:pPr>
              <w:ind w:right="-108"/>
              <w:jc w:val="center"/>
              <w:rPr>
                <w:b/>
                <w:bCs/>
              </w:rPr>
            </w:pPr>
          </w:p>
          <w:p w:rsidR="00697B86" w:rsidRPr="00F375B3" w:rsidRDefault="00697B86" w:rsidP="00697B86">
            <w:pPr>
              <w:ind w:right="-108"/>
              <w:jc w:val="center"/>
              <w:rPr>
                <w:b/>
                <w:bCs/>
              </w:rPr>
            </w:pPr>
            <w:r w:rsidRPr="00F375B3">
              <w:rPr>
                <w:b/>
                <w:bCs/>
              </w:rPr>
              <w:t>Октябрь</w:t>
            </w:r>
          </w:p>
          <w:p w:rsidR="00697B86" w:rsidRPr="007930E2" w:rsidRDefault="00697B86" w:rsidP="00697B86">
            <w:pPr>
              <w:ind w:right="-108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rPr>
                <w:color w:val="FF0000"/>
                <w:highlight w:val="yellow"/>
              </w:rPr>
            </w:pPr>
          </w:p>
        </w:tc>
      </w:tr>
      <w:tr w:rsidR="00697B86" w:rsidTr="00697B86">
        <w:trPr>
          <w:trHeight w:val="930"/>
        </w:trPr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  <w:p w:rsidR="00697B86" w:rsidRDefault="00697B86" w:rsidP="00697B86"/>
        </w:tc>
        <w:tc>
          <w:tcPr>
            <w:tcW w:w="6123" w:type="dxa"/>
          </w:tcPr>
          <w:p w:rsidR="00697B86" w:rsidRDefault="00697B86" w:rsidP="00697B86">
            <w:r w:rsidRPr="00320668">
              <w:rPr>
                <w:rFonts w:ascii="Times New Roman CYR" w:hAnsi="Times New Roman CYR"/>
              </w:rPr>
              <w:t>О принятии проекта решения городской Думы «</w:t>
            </w:r>
            <w:r w:rsidRPr="00320668">
              <w:t>О бюджете города на 2025 год и на плановый период 2026 и 2027 годов» (1 чтение)</w:t>
            </w:r>
          </w:p>
          <w:p w:rsidR="00697B86" w:rsidRPr="00320668" w:rsidRDefault="00697B86" w:rsidP="00697B86"/>
        </w:tc>
        <w:tc>
          <w:tcPr>
            <w:tcW w:w="2835" w:type="dxa"/>
          </w:tcPr>
          <w:p w:rsidR="00697B86" w:rsidRPr="00320668" w:rsidRDefault="00697B86" w:rsidP="00697B86">
            <w:r w:rsidRPr="00320668">
              <w:t>Рябчун С.В.</w:t>
            </w:r>
          </w:p>
          <w:p w:rsidR="00697B86" w:rsidRPr="00320668" w:rsidRDefault="00697B86" w:rsidP="00697B86">
            <w:r w:rsidRPr="00320668">
              <w:t>Шернина О.А.</w:t>
            </w:r>
          </w:p>
        </w:tc>
      </w:tr>
      <w:tr w:rsidR="00697B86" w:rsidTr="00697B86">
        <w:trPr>
          <w:trHeight w:val="930"/>
        </w:trPr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697B86" w:rsidRPr="00320668" w:rsidRDefault="00697B86" w:rsidP="00697B86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 внесении изменений в решение городской Думы от 02.06.2023 №162 «</w:t>
            </w:r>
            <w:r w:rsidRPr="004C6BBA">
              <w:rPr>
                <w:rFonts w:ascii="Times New Roman CYR" w:hAnsi="Times New Roman CYR"/>
              </w:rPr>
              <w:t>Об утверждении Перечня услуг, которые являются необходимыми и обязательными для предоставления муниципальных услу</w:t>
            </w:r>
            <w:r>
              <w:rPr>
                <w:rFonts w:ascii="Times New Roman CYR" w:hAnsi="Times New Roman CYR"/>
              </w:rPr>
              <w:t>г на территории города Барнаула»</w:t>
            </w:r>
          </w:p>
        </w:tc>
        <w:tc>
          <w:tcPr>
            <w:tcW w:w="2835" w:type="dxa"/>
          </w:tcPr>
          <w:p w:rsidR="00697B86" w:rsidRPr="004C6BBA" w:rsidRDefault="00697B86" w:rsidP="00697B86">
            <w:pPr>
              <w:autoSpaceDE w:val="0"/>
              <w:autoSpaceDN w:val="0"/>
              <w:adjustRightInd w:val="0"/>
            </w:pPr>
            <w:r w:rsidRPr="004C6BBA">
              <w:t>Рябчун С.В.</w:t>
            </w:r>
          </w:p>
          <w:p w:rsidR="00697B86" w:rsidRPr="00320668" w:rsidRDefault="00697B86" w:rsidP="00697B86">
            <w:r w:rsidRPr="004C6BBA">
              <w:t>Есипенко П.В.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Pr="007F2EB9" w:rsidRDefault="00697B86" w:rsidP="00697B8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697B86" w:rsidRPr="007F2EB9" w:rsidRDefault="00697B86" w:rsidP="00697B8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7F2EB9">
              <w:rPr>
                <w:b/>
                <w:color w:val="auto"/>
                <w:sz w:val="28"/>
                <w:szCs w:val="28"/>
              </w:rPr>
              <w:t>Ноябрь</w:t>
            </w:r>
          </w:p>
          <w:p w:rsidR="00697B86" w:rsidRPr="007F2EB9" w:rsidRDefault="00697B86" w:rsidP="00697B86">
            <w:pPr>
              <w:pStyle w:val="Default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B86" w:rsidRPr="007F2EB9" w:rsidRDefault="00697B86" w:rsidP="00697B86">
            <w:pPr>
              <w:rPr>
                <w:color w:val="FF0000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Pr="007F2EB9" w:rsidRDefault="00697B86" w:rsidP="00697B86">
            <w:r w:rsidRPr="007F2EB9">
              <w:t>Об утверждении прогнозного плана приватизации объектов муниципальной собственности на 2025-2027 годы</w:t>
            </w:r>
          </w:p>
        </w:tc>
        <w:tc>
          <w:tcPr>
            <w:tcW w:w="2835" w:type="dxa"/>
          </w:tcPr>
          <w:p w:rsidR="00697B86" w:rsidRPr="007F2EB9" w:rsidRDefault="00697B86" w:rsidP="00697B86">
            <w:r>
              <w:t>Федоров А.А.</w:t>
            </w:r>
          </w:p>
          <w:p w:rsidR="00697B86" w:rsidRPr="007F2EB9" w:rsidRDefault="00697B86" w:rsidP="00697B86">
            <w:r w:rsidRPr="007F2EB9">
              <w:t>Фоминых С.Н.</w:t>
            </w:r>
          </w:p>
        </w:tc>
      </w:tr>
      <w:tr w:rsidR="00697B86" w:rsidTr="00697B86">
        <w:tc>
          <w:tcPr>
            <w:tcW w:w="6771" w:type="dxa"/>
            <w:gridSpan w:val="2"/>
          </w:tcPr>
          <w:p w:rsidR="00697B86" w:rsidRDefault="00697B86" w:rsidP="00697B86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</w:p>
          <w:p w:rsidR="00697B86" w:rsidRPr="00320668" w:rsidRDefault="00697B86" w:rsidP="00697B86">
            <w:pPr>
              <w:keepNext/>
              <w:keepLines/>
              <w:tabs>
                <w:tab w:val="left" w:pos="13980"/>
              </w:tabs>
              <w:jc w:val="center"/>
              <w:rPr>
                <w:b/>
              </w:rPr>
            </w:pPr>
            <w:r w:rsidRPr="00320668">
              <w:rPr>
                <w:b/>
              </w:rPr>
              <w:t>Декабрь</w:t>
            </w:r>
          </w:p>
          <w:p w:rsidR="00697B86" w:rsidRPr="007930E2" w:rsidRDefault="00697B86" w:rsidP="00697B86">
            <w:pPr>
              <w:keepNext/>
              <w:keepLines/>
              <w:tabs>
                <w:tab w:val="left" w:pos="1398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rPr>
                <w:highlight w:val="yellow"/>
              </w:rPr>
            </w:pP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r>
              <w:t>1.</w:t>
            </w:r>
          </w:p>
        </w:tc>
        <w:tc>
          <w:tcPr>
            <w:tcW w:w="6123" w:type="dxa"/>
          </w:tcPr>
          <w:p w:rsidR="00697B86" w:rsidRPr="00320668" w:rsidRDefault="00697B86" w:rsidP="00697B86">
            <w:pPr>
              <w:keepLines/>
              <w:snapToGrid w:val="0"/>
              <w:rPr>
                <w:i/>
              </w:rPr>
            </w:pPr>
            <w:r w:rsidRPr="00320668">
              <w:t>О бюджете города на 2025 год и на плановый период 2026 и 2027 годов (2 чтение)</w:t>
            </w:r>
          </w:p>
          <w:p w:rsidR="00697B86" w:rsidRPr="00320668" w:rsidRDefault="00697B86" w:rsidP="00697B86">
            <w:pPr>
              <w:keepLines/>
              <w:snapToGrid w:val="0"/>
            </w:pPr>
          </w:p>
        </w:tc>
        <w:tc>
          <w:tcPr>
            <w:tcW w:w="2835" w:type="dxa"/>
          </w:tcPr>
          <w:p w:rsidR="00697B86" w:rsidRPr="00320668" w:rsidRDefault="00697B86" w:rsidP="00697B86">
            <w:r w:rsidRPr="00320668">
              <w:t>Рябчун С.В.</w:t>
            </w:r>
          </w:p>
          <w:p w:rsidR="00697B86" w:rsidRPr="00320668" w:rsidRDefault="00697B86" w:rsidP="00697B86">
            <w:r w:rsidRPr="00320668">
              <w:t>Шернина О.А.</w:t>
            </w:r>
          </w:p>
        </w:tc>
      </w:tr>
      <w:tr w:rsidR="00697B86" w:rsidTr="00697B86">
        <w:tc>
          <w:tcPr>
            <w:tcW w:w="648" w:type="dxa"/>
          </w:tcPr>
          <w:p w:rsidR="00697B86" w:rsidRDefault="00697B86" w:rsidP="00697B86">
            <w:r>
              <w:t>2.</w:t>
            </w:r>
          </w:p>
        </w:tc>
        <w:tc>
          <w:tcPr>
            <w:tcW w:w="6123" w:type="dxa"/>
          </w:tcPr>
          <w:p w:rsidR="00697B86" w:rsidRPr="001A0EE1" w:rsidRDefault="00697B86" w:rsidP="00697B86">
            <w:pPr>
              <w:pStyle w:val="a5"/>
              <w:jc w:val="both"/>
              <w:rPr>
                <w:lang w:eastAsia="ar-SA"/>
              </w:rPr>
            </w:pPr>
            <w:r w:rsidRPr="001A0EE1">
              <w:rPr>
                <w:lang w:eastAsia="ar-SA"/>
              </w:rPr>
              <w:t>О плане работы Барнаульской городской Думы на 202</w:t>
            </w:r>
            <w:r>
              <w:rPr>
                <w:lang w:eastAsia="ar-SA"/>
              </w:rPr>
              <w:t>5</w:t>
            </w:r>
            <w:r w:rsidRPr="001A0EE1">
              <w:rPr>
                <w:lang w:eastAsia="ar-SA"/>
              </w:rPr>
              <w:t xml:space="preserve"> год</w:t>
            </w:r>
          </w:p>
        </w:tc>
        <w:tc>
          <w:tcPr>
            <w:tcW w:w="2835" w:type="dxa"/>
          </w:tcPr>
          <w:p w:rsidR="00697B86" w:rsidRPr="001A0EE1" w:rsidRDefault="00697B86" w:rsidP="00697B86">
            <w:r>
              <w:t>Юдина В.В.</w:t>
            </w:r>
          </w:p>
        </w:tc>
      </w:tr>
    </w:tbl>
    <w:p w:rsidR="00697B86" w:rsidRDefault="00697B86" w:rsidP="00697B86">
      <w:pPr>
        <w:sectPr w:rsidR="00697B86" w:rsidSect="00697B8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46"/>
        <w:gridCol w:w="2410"/>
        <w:gridCol w:w="568"/>
      </w:tblGrid>
      <w:tr w:rsidR="00697B86" w:rsidTr="00697B86">
        <w:trPr>
          <w:cantSplit/>
        </w:trPr>
        <w:tc>
          <w:tcPr>
            <w:tcW w:w="9924" w:type="dxa"/>
            <w:gridSpan w:val="3"/>
          </w:tcPr>
          <w:p w:rsidR="00697B86" w:rsidRDefault="00697B86" w:rsidP="00697B86">
            <w:pPr>
              <w:pStyle w:val="a3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Вопросы, рассматриваемые по мере необходимости</w:t>
            </w:r>
          </w:p>
          <w:p w:rsidR="00697B86" w:rsidRDefault="00697B86" w:rsidP="00697B86">
            <w:pPr>
              <w:pStyle w:val="a3"/>
              <w:jc w:val="center"/>
              <w:rPr>
                <w:b/>
                <w:bCs/>
                <w:u w:val="single"/>
              </w:rPr>
            </w:pPr>
          </w:p>
        </w:tc>
      </w:tr>
      <w:tr w:rsidR="00697B86" w:rsidRPr="00E82289" w:rsidTr="00697B86">
        <w:trPr>
          <w:gridAfter w:val="1"/>
          <w:wAfter w:w="568" w:type="dxa"/>
          <w:cantSplit/>
        </w:trPr>
        <w:tc>
          <w:tcPr>
            <w:tcW w:w="6946" w:type="dxa"/>
          </w:tcPr>
          <w:p w:rsidR="00697B86" w:rsidRPr="00C861D3" w:rsidRDefault="00697B86" w:rsidP="00697B86">
            <w:pPr>
              <w:keepLines/>
              <w:ind w:right="176"/>
              <w:rPr>
                <w:b/>
                <w:bCs/>
              </w:rPr>
            </w:pPr>
            <w:r w:rsidRPr="00C861D3">
              <w:t>1. О рассмотрении актов прокурорского реагирования</w:t>
            </w:r>
          </w:p>
        </w:tc>
        <w:tc>
          <w:tcPr>
            <w:tcW w:w="2410" w:type="dxa"/>
          </w:tcPr>
          <w:p w:rsidR="00697B86" w:rsidRPr="00C861D3" w:rsidRDefault="00697B86" w:rsidP="00697B8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C861D3">
              <w:rPr>
                <w:rFonts w:eastAsia="Calibri"/>
                <w:szCs w:val="28"/>
                <w:lang w:eastAsia="en-US"/>
              </w:rPr>
              <w:t>Председатели постоянных комитетов  городской Думы</w:t>
            </w:r>
          </w:p>
          <w:p w:rsidR="00697B86" w:rsidRPr="00C861D3" w:rsidRDefault="00697B86" w:rsidP="00697B86">
            <w:pPr>
              <w:pStyle w:val="a3"/>
              <w:rPr>
                <w:szCs w:val="28"/>
              </w:rPr>
            </w:pPr>
          </w:p>
        </w:tc>
      </w:tr>
      <w:tr w:rsidR="00697B86" w:rsidRPr="00E82289" w:rsidTr="00697B86">
        <w:trPr>
          <w:gridAfter w:val="1"/>
          <w:wAfter w:w="568" w:type="dxa"/>
          <w:cantSplit/>
          <w:trHeight w:val="488"/>
        </w:trPr>
        <w:tc>
          <w:tcPr>
            <w:tcW w:w="6946" w:type="dxa"/>
          </w:tcPr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>2. О проведении публичных слушаний по проекту муниципального нормативного правового акта о внесении изменений и дополнений в Устав городского округа − города Барнаула Алтайского края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>Финк О.А.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>
              <w:t>Деньга С.А.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 xml:space="preserve">Огнев И.В. 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</w:p>
        </w:tc>
      </w:tr>
      <w:tr w:rsidR="00697B86" w:rsidRPr="00E82289" w:rsidTr="00697B86">
        <w:trPr>
          <w:gridAfter w:val="1"/>
          <w:wAfter w:w="568" w:type="dxa"/>
          <w:cantSplit/>
        </w:trPr>
        <w:tc>
          <w:tcPr>
            <w:tcW w:w="6946" w:type="dxa"/>
          </w:tcPr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 xml:space="preserve">3. О внесении изменений и дополнений в </w:t>
            </w:r>
            <w:hyperlink r:id="rId8" w:history="1">
              <w:r w:rsidRPr="00C861D3">
                <w:t>Устав</w:t>
              </w:r>
            </w:hyperlink>
            <w:r w:rsidRPr="00C861D3">
              <w:t xml:space="preserve"> городского округа − города Барнаула Алтайского края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>Финк О.А.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>
              <w:t>Деньга С.А.</w:t>
            </w:r>
          </w:p>
          <w:p w:rsidR="00697B86" w:rsidRPr="00C861D3" w:rsidRDefault="00697B86" w:rsidP="00697B86">
            <w:pPr>
              <w:autoSpaceDE w:val="0"/>
              <w:autoSpaceDN w:val="0"/>
              <w:adjustRightInd w:val="0"/>
            </w:pPr>
            <w:r w:rsidRPr="00C861D3">
              <w:t>Огнев И.В.</w:t>
            </w:r>
          </w:p>
        </w:tc>
      </w:tr>
      <w:tr w:rsidR="00697B86" w:rsidRPr="005D58F1" w:rsidTr="00697B86">
        <w:trPr>
          <w:gridAfter w:val="1"/>
          <w:wAfter w:w="568" w:type="dxa"/>
          <w:cantSplit/>
        </w:trPr>
        <w:tc>
          <w:tcPr>
            <w:tcW w:w="6946" w:type="dxa"/>
          </w:tcPr>
          <w:p w:rsidR="00697B86" w:rsidRPr="005D58F1" w:rsidRDefault="00697B86" w:rsidP="00697B8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410" w:type="dxa"/>
          </w:tcPr>
          <w:p w:rsidR="00697B86" w:rsidRPr="005D58F1" w:rsidRDefault="00697B86" w:rsidP="00697B8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697B86" w:rsidRPr="00DD6293" w:rsidTr="00697B86">
        <w:trPr>
          <w:gridAfter w:val="1"/>
          <w:wAfter w:w="568" w:type="dxa"/>
          <w:cantSplit/>
        </w:trPr>
        <w:tc>
          <w:tcPr>
            <w:tcW w:w="6946" w:type="dxa"/>
          </w:tcPr>
          <w:p w:rsidR="00697B86" w:rsidRPr="00DD6293" w:rsidRDefault="00697B86" w:rsidP="00697B86">
            <w:r>
              <w:t xml:space="preserve">4. </w:t>
            </w:r>
            <w:r w:rsidRPr="00DD6293">
              <w:t>О внесении изменений в решение городской Думы «О бюджете города на 202</w:t>
            </w:r>
            <w:r>
              <w:t>4</w:t>
            </w:r>
            <w:r w:rsidRPr="00DD6293">
              <w:t xml:space="preserve"> год и на плановый период 202</w:t>
            </w:r>
            <w:r>
              <w:t>5</w:t>
            </w:r>
            <w:r w:rsidRPr="00DD6293">
              <w:t xml:space="preserve"> и 202</w:t>
            </w:r>
            <w:r>
              <w:t>6</w:t>
            </w:r>
            <w:r w:rsidRPr="00DD6293">
              <w:t xml:space="preserve"> годов»</w:t>
            </w:r>
          </w:p>
          <w:p w:rsidR="00697B86" w:rsidRPr="00DD6293" w:rsidRDefault="00697B86" w:rsidP="00697B86"/>
        </w:tc>
        <w:tc>
          <w:tcPr>
            <w:tcW w:w="2410" w:type="dxa"/>
          </w:tcPr>
          <w:p w:rsidR="00697B86" w:rsidRPr="00DD6293" w:rsidRDefault="00697B86" w:rsidP="00697B86">
            <w:r w:rsidRPr="00DD6293">
              <w:t>Рябчун С.В.</w:t>
            </w:r>
          </w:p>
          <w:p w:rsidR="00697B86" w:rsidRPr="00DD6293" w:rsidRDefault="00697B86" w:rsidP="00697B86">
            <w:r w:rsidRPr="00DD6293">
              <w:t>Шернина О.А.</w:t>
            </w:r>
          </w:p>
          <w:p w:rsidR="00697B86" w:rsidRPr="00DD6293" w:rsidRDefault="00697B86" w:rsidP="00697B86"/>
        </w:tc>
      </w:tr>
      <w:tr w:rsidR="00697B86" w:rsidRPr="00234092" w:rsidTr="00697B86">
        <w:trPr>
          <w:gridAfter w:val="1"/>
          <w:wAfter w:w="568" w:type="dxa"/>
          <w:cantSplit/>
        </w:trPr>
        <w:tc>
          <w:tcPr>
            <w:tcW w:w="6946" w:type="dxa"/>
          </w:tcPr>
          <w:p w:rsidR="00697B86" w:rsidRPr="00CB0EC4" w:rsidRDefault="00697B86" w:rsidP="00697B86">
            <w:r w:rsidRPr="00CB0EC4">
              <w:t xml:space="preserve">5. Об утверждении перечней объектов муниципальной собственности, передаваемых безвозмездно в собственность Алтайского края и собственность Российской Федерации </w:t>
            </w:r>
          </w:p>
          <w:p w:rsidR="00697B86" w:rsidRPr="00CB0EC4" w:rsidRDefault="00697B86" w:rsidP="00697B86"/>
        </w:tc>
        <w:tc>
          <w:tcPr>
            <w:tcW w:w="2410" w:type="dxa"/>
          </w:tcPr>
          <w:p w:rsidR="00697B86" w:rsidRPr="00CB0EC4" w:rsidRDefault="00697B86" w:rsidP="00697B86">
            <w:pPr>
              <w:suppressAutoHyphens/>
            </w:pPr>
            <w:r w:rsidRPr="00CB0EC4">
              <w:t>Федоров А.А.</w:t>
            </w:r>
          </w:p>
          <w:p w:rsidR="00697B86" w:rsidRPr="00CB0EC4" w:rsidRDefault="00697B86" w:rsidP="00697B86">
            <w:pPr>
              <w:widowControl w:val="0"/>
              <w:suppressAutoHyphens/>
            </w:pPr>
            <w:r w:rsidRPr="00CB0EC4">
              <w:t>Фоминых С.Н.</w:t>
            </w:r>
          </w:p>
        </w:tc>
      </w:tr>
      <w:tr w:rsidR="00697B86" w:rsidRPr="00547C0C" w:rsidTr="00697B86">
        <w:trPr>
          <w:gridAfter w:val="1"/>
          <w:wAfter w:w="568" w:type="dxa"/>
          <w:cantSplit/>
          <w:trHeight w:val="802"/>
        </w:trPr>
        <w:tc>
          <w:tcPr>
            <w:tcW w:w="6946" w:type="dxa"/>
          </w:tcPr>
          <w:p w:rsidR="00697B86" w:rsidRPr="002E77E0" w:rsidRDefault="00697B86" w:rsidP="00697B86">
            <w:r w:rsidRPr="002E77E0">
              <w:t>6. О внесении изменений и дополнений в прогнозный план приватизации объектов муниципальной собственности на 2024-2026 годы</w:t>
            </w:r>
          </w:p>
          <w:p w:rsidR="00697B86" w:rsidRPr="002E77E0" w:rsidRDefault="00697B86" w:rsidP="00697B86"/>
        </w:tc>
        <w:tc>
          <w:tcPr>
            <w:tcW w:w="2410" w:type="dxa"/>
          </w:tcPr>
          <w:p w:rsidR="00697B86" w:rsidRPr="002E77E0" w:rsidRDefault="00697B86" w:rsidP="00697B86">
            <w:pPr>
              <w:suppressAutoHyphens/>
            </w:pPr>
            <w:r w:rsidRPr="002E77E0">
              <w:t xml:space="preserve">Федоров А.А. </w:t>
            </w:r>
          </w:p>
          <w:p w:rsidR="00697B86" w:rsidRPr="002E77E0" w:rsidRDefault="00697B86" w:rsidP="00697B86">
            <w:pPr>
              <w:suppressAutoHyphens/>
            </w:pPr>
            <w:r w:rsidRPr="002E77E0">
              <w:t>Фоминых С.Н.</w:t>
            </w:r>
          </w:p>
        </w:tc>
      </w:tr>
      <w:tr w:rsidR="00697B86" w:rsidRPr="006A58C6" w:rsidTr="00697B8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97B86" w:rsidRPr="00EA24BD" w:rsidRDefault="00697B86" w:rsidP="00697B86">
            <w:r w:rsidRPr="00EA24BD">
              <w:t>7. О признании утратившими силу и снятии с контроля решений городской Думы</w:t>
            </w:r>
          </w:p>
          <w:p w:rsidR="00697B86" w:rsidRPr="00EA24BD" w:rsidRDefault="00697B86" w:rsidP="00697B86"/>
        </w:tc>
        <w:tc>
          <w:tcPr>
            <w:tcW w:w="2410" w:type="dxa"/>
          </w:tcPr>
          <w:p w:rsidR="00697B86" w:rsidRPr="00EA24BD" w:rsidRDefault="00697B86" w:rsidP="00697B86">
            <w:pPr>
              <w:pStyle w:val="a3"/>
              <w:rPr>
                <w:rFonts w:eastAsia="Calibri"/>
                <w:szCs w:val="28"/>
                <w:lang w:eastAsia="en-US"/>
              </w:rPr>
            </w:pPr>
            <w:r w:rsidRPr="00EA24BD">
              <w:rPr>
                <w:rFonts w:eastAsia="Calibri"/>
                <w:szCs w:val="28"/>
                <w:lang w:eastAsia="en-US"/>
              </w:rPr>
              <w:t>Председатели постоянных комитетов городской Думы</w:t>
            </w:r>
          </w:p>
          <w:p w:rsidR="00697B86" w:rsidRPr="00EA24BD" w:rsidRDefault="00697B86" w:rsidP="00697B86"/>
        </w:tc>
      </w:tr>
      <w:tr w:rsidR="00697B86" w:rsidRPr="006A58C6" w:rsidTr="00697B8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97B86" w:rsidRPr="00EA24BD" w:rsidRDefault="00697B86" w:rsidP="00697B86">
            <w:r w:rsidRPr="00EA24BD">
              <w:t>8. О внесении изменений в решение городской Думы от 29.09.2022 №13 «Об осуществлении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410" w:type="dxa"/>
          </w:tcPr>
          <w:p w:rsidR="00697B86" w:rsidRPr="00EA24BD" w:rsidRDefault="00697B86" w:rsidP="00697B86">
            <w:r w:rsidRPr="00EA24BD">
              <w:t>Финк О.А.</w:t>
            </w:r>
          </w:p>
          <w:p w:rsidR="00697B86" w:rsidRPr="00EA24BD" w:rsidRDefault="00697B86" w:rsidP="00697B86">
            <w:r w:rsidRPr="00EA24BD">
              <w:t>Огнев И.В.</w:t>
            </w:r>
          </w:p>
        </w:tc>
      </w:tr>
      <w:tr w:rsidR="00697B86" w:rsidRPr="006A58C6" w:rsidTr="00697B86">
        <w:trPr>
          <w:gridAfter w:val="1"/>
          <w:wAfter w:w="568" w:type="dxa"/>
          <w:cantSplit/>
          <w:trHeight w:val="699"/>
        </w:trPr>
        <w:tc>
          <w:tcPr>
            <w:tcW w:w="6946" w:type="dxa"/>
          </w:tcPr>
          <w:p w:rsidR="00697B86" w:rsidRPr="00EA24BD" w:rsidRDefault="00697B86" w:rsidP="00697B86"/>
          <w:p w:rsidR="00697B86" w:rsidRPr="00EA24BD" w:rsidRDefault="00697B86" w:rsidP="00697B86">
            <w:r w:rsidRPr="00EA24BD">
              <w:t>9. О внесении изменений в Регламент Барнаульской городской Думы</w:t>
            </w:r>
          </w:p>
        </w:tc>
        <w:tc>
          <w:tcPr>
            <w:tcW w:w="2410" w:type="dxa"/>
          </w:tcPr>
          <w:p w:rsidR="00697B86" w:rsidRPr="00EA24BD" w:rsidRDefault="00697B86" w:rsidP="00697B86"/>
          <w:p w:rsidR="00697B86" w:rsidRPr="00EA24BD" w:rsidRDefault="00697B86" w:rsidP="00697B86">
            <w:r w:rsidRPr="00EA24BD">
              <w:t xml:space="preserve">Огнев И.В. </w:t>
            </w:r>
          </w:p>
        </w:tc>
      </w:tr>
    </w:tbl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EB7D48" w:rsidRDefault="00697B86" w:rsidP="00697B86">
      <w:pPr>
        <w:pStyle w:val="a3"/>
        <w:keepNext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>
        <w:rPr>
          <w:b/>
          <w:u w:val="single"/>
          <w:lang w:val="en-US"/>
        </w:rPr>
        <w:t>I</w:t>
      </w:r>
      <w:r w:rsidRPr="00EB7D48">
        <w:rPr>
          <w:b/>
          <w:u w:val="single"/>
        </w:rPr>
        <w:t>. Вопросы для рассмотрения на заседаниях постоянных комитетов</w:t>
      </w:r>
    </w:p>
    <w:p w:rsidR="00697B86" w:rsidRPr="00EB7D48" w:rsidRDefault="00697B86" w:rsidP="00697B86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</w:rPr>
        <w:t>(кроме рассматриваемых на заседаниях городской Думы)</w:t>
      </w:r>
    </w:p>
    <w:p w:rsidR="00697B86" w:rsidRDefault="00697B86" w:rsidP="00697B86">
      <w:pPr>
        <w:jc w:val="center"/>
        <w:rPr>
          <w:b/>
          <w:bCs/>
          <w:u w:val="single"/>
        </w:rPr>
      </w:pPr>
    </w:p>
    <w:p w:rsidR="00697B86" w:rsidRPr="00632E4E" w:rsidRDefault="00697B86" w:rsidP="00697B86">
      <w:pPr>
        <w:jc w:val="center"/>
        <w:rPr>
          <w:b/>
        </w:rPr>
      </w:pPr>
      <w:r w:rsidRPr="00632E4E">
        <w:rPr>
          <w:b/>
        </w:rPr>
        <w:t>Комитет по бюджету, налогам и финансам</w:t>
      </w:r>
    </w:p>
    <w:p w:rsidR="00697B86" w:rsidRDefault="00697B86" w:rsidP="00697B86"/>
    <w:tbl>
      <w:tblPr>
        <w:tblW w:w="9923" w:type="dxa"/>
        <w:tblLook w:val="04A0" w:firstRow="1" w:lastRow="0" w:firstColumn="1" w:lastColumn="0" w:noHBand="0" w:noVBand="1"/>
      </w:tblPr>
      <w:tblGrid>
        <w:gridCol w:w="4954"/>
        <w:gridCol w:w="2707"/>
        <w:gridCol w:w="2262"/>
      </w:tblGrid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F45AC5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 w:rsidRPr="00F45AC5">
              <w:rPr>
                <w:b/>
              </w:rPr>
              <w:t>Март</w:t>
            </w:r>
          </w:p>
          <w:p w:rsidR="00697B86" w:rsidRPr="00F45AC5" w:rsidRDefault="00697B86" w:rsidP="00697B86">
            <w:pPr>
              <w:jc w:val="center"/>
            </w:pPr>
          </w:p>
        </w:tc>
        <w:tc>
          <w:tcPr>
            <w:tcW w:w="2126" w:type="dxa"/>
          </w:tcPr>
          <w:p w:rsidR="00697B86" w:rsidRPr="00F45AC5" w:rsidRDefault="00697B86" w:rsidP="00697B86">
            <w:pPr>
              <w:jc w:val="center"/>
            </w:pPr>
            <w:r w:rsidRPr="00F45AC5">
              <w:t>ответственный за подготовку</w:t>
            </w:r>
          </w:p>
        </w:tc>
        <w:tc>
          <w:tcPr>
            <w:tcW w:w="2268" w:type="dxa"/>
            <w:shd w:val="clear" w:color="auto" w:fill="auto"/>
          </w:tcPr>
          <w:p w:rsidR="00697B86" w:rsidRPr="00F45AC5" w:rsidRDefault="00697B86" w:rsidP="00697B86">
            <w:pPr>
              <w:jc w:val="center"/>
            </w:pPr>
            <w:r>
              <w:t>и</w:t>
            </w:r>
            <w:r w:rsidRPr="00F45AC5">
              <w:t>нициатор</w:t>
            </w:r>
          </w:p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541328" w:rsidRDefault="00697B86" w:rsidP="00697B86">
            <w:pPr>
              <w:rPr>
                <w:highlight w:val="yellow"/>
              </w:rPr>
            </w:pPr>
            <w:r w:rsidRPr="00A966BF">
              <w:t xml:space="preserve">О ходе исполнения </w:t>
            </w:r>
            <w:r w:rsidRPr="002C6BF1">
              <w:rPr>
                <w:rFonts w:ascii="Times New Roman CYR" w:hAnsi="Times New Roman CYR"/>
              </w:rPr>
              <w:t>решений судов</w:t>
            </w:r>
            <w:r w:rsidRPr="00037F47">
              <w:t>, находившихся на исполнении органов местного самоуправления города</w:t>
            </w:r>
            <w:r>
              <w:t xml:space="preserve"> Барнаула </w:t>
            </w:r>
          </w:p>
        </w:tc>
        <w:tc>
          <w:tcPr>
            <w:tcW w:w="2126" w:type="dxa"/>
          </w:tcPr>
          <w:p w:rsidR="00697B86" w:rsidRPr="00A966BF" w:rsidRDefault="00697B86" w:rsidP="00697B86">
            <w:r w:rsidRPr="00A966BF">
              <w:t>Рябчун С.В.</w:t>
            </w:r>
          </w:p>
          <w:p w:rsidR="00697B86" w:rsidRPr="00541328" w:rsidRDefault="00697B86" w:rsidP="00697B86">
            <w:pPr>
              <w:rPr>
                <w:highlight w:val="yellow"/>
              </w:rPr>
            </w:pPr>
            <w:r w:rsidRPr="00A966BF">
              <w:t>Шернина О.А.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r>
              <w:t>Ряполов Ю.С.</w:t>
            </w:r>
          </w:p>
          <w:p w:rsidR="00697B86" w:rsidRPr="00F45AC5" w:rsidRDefault="00697B86" w:rsidP="00697B86">
            <w:r>
              <w:t>Струченко С.В.</w:t>
            </w:r>
          </w:p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 w:rsidRPr="005C62D8">
              <w:rPr>
                <w:b/>
              </w:rPr>
              <w:t>Апрель</w:t>
            </w:r>
          </w:p>
          <w:p w:rsidR="00697B86" w:rsidRPr="005C62D8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97B86" w:rsidRPr="00A966BF" w:rsidRDefault="00697B86" w:rsidP="00697B86"/>
        </w:tc>
        <w:tc>
          <w:tcPr>
            <w:tcW w:w="2268" w:type="dxa"/>
            <w:shd w:val="clear" w:color="auto" w:fill="auto"/>
          </w:tcPr>
          <w:p w:rsidR="00697B86" w:rsidRDefault="00697B86" w:rsidP="00697B86"/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A966BF" w:rsidRDefault="00697B86" w:rsidP="00697B86">
            <w:pPr>
              <w:pStyle w:val="a3"/>
              <w:numPr>
                <w:ilvl w:val="0"/>
                <w:numId w:val="2"/>
              </w:numPr>
              <w:ind w:left="34"/>
              <w:rPr>
                <w:rFonts w:eastAsia="Calibri"/>
                <w:szCs w:val="28"/>
              </w:rPr>
            </w:pPr>
            <w:r w:rsidRPr="004F3478">
              <w:rPr>
                <w:szCs w:val="28"/>
              </w:rPr>
              <w:t>О</w:t>
            </w:r>
            <w:r>
              <w:rPr>
                <w:szCs w:val="28"/>
              </w:rPr>
              <w:t xml:space="preserve"> ходе исполнения решения</w:t>
            </w:r>
            <w:r w:rsidRPr="004F3478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городской Думы от 22.12.2010 №</w:t>
            </w:r>
            <w:r w:rsidRPr="004F3478">
              <w:rPr>
                <w:szCs w:val="28"/>
              </w:rPr>
              <w:t>423 «Об утверждении Правил размещения наружной рекламы в городе Барнауле»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97B86" w:rsidRDefault="00697B86" w:rsidP="00697B86">
            <w:r>
              <w:t xml:space="preserve">Федоров А.А. </w:t>
            </w:r>
          </w:p>
          <w:p w:rsidR="00697B86" w:rsidRPr="00A966BF" w:rsidRDefault="00697B86" w:rsidP="00697B86">
            <w:r>
              <w:t>Воробьев А.А.</w:t>
            </w:r>
          </w:p>
        </w:tc>
        <w:tc>
          <w:tcPr>
            <w:tcW w:w="2268" w:type="dxa"/>
            <w:shd w:val="clear" w:color="auto" w:fill="auto"/>
          </w:tcPr>
          <w:p w:rsidR="00697B86" w:rsidRPr="000508E3" w:rsidRDefault="00697B86" w:rsidP="00697B86">
            <w:pPr>
              <w:rPr>
                <w:b/>
              </w:rPr>
            </w:pPr>
            <w:r>
              <w:t>Ряполов Ю.С.</w:t>
            </w:r>
          </w:p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 w:rsidRPr="00E22186">
              <w:rPr>
                <w:b/>
              </w:rPr>
              <w:t xml:space="preserve">Май </w:t>
            </w:r>
          </w:p>
          <w:p w:rsidR="00697B86" w:rsidRPr="00E22186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97B86" w:rsidRPr="00A966BF" w:rsidRDefault="00697B86" w:rsidP="00697B86"/>
        </w:tc>
        <w:tc>
          <w:tcPr>
            <w:tcW w:w="2268" w:type="dxa"/>
            <w:shd w:val="clear" w:color="auto" w:fill="auto"/>
          </w:tcPr>
          <w:p w:rsidR="00697B86" w:rsidRDefault="00697B86" w:rsidP="00697B86"/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0C4F97" w:rsidRDefault="00697B86" w:rsidP="00697B86">
            <w:r w:rsidRPr="000C4F97">
              <w:t>Об анализе реализации и оценки эффективности муниципальных программ города Барнаула за 2023 год</w:t>
            </w:r>
          </w:p>
        </w:tc>
        <w:tc>
          <w:tcPr>
            <w:tcW w:w="2126" w:type="dxa"/>
          </w:tcPr>
          <w:p w:rsidR="00697B86" w:rsidRPr="00541328" w:rsidRDefault="00697B86" w:rsidP="00697B86">
            <w:pPr>
              <w:rPr>
                <w:highlight w:val="yellow"/>
              </w:rPr>
            </w:pPr>
            <w:r>
              <w:t>Анцупова И.А.</w:t>
            </w:r>
          </w:p>
        </w:tc>
        <w:tc>
          <w:tcPr>
            <w:tcW w:w="2268" w:type="dxa"/>
            <w:shd w:val="clear" w:color="auto" w:fill="auto"/>
          </w:tcPr>
          <w:p w:rsidR="00697B86" w:rsidRPr="00F45AC5" w:rsidRDefault="00697B86" w:rsidP="00697B86">
            <w:r>
              <w:t>Ряполов Ю.С.</w:t>
            </w:r>
          </w:p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 w:rsidRPr="00F45AC5">
              <w:rPr>
                <w:b/>
              </w:rPr>
              <w:t>Ноябрь</w:t>
            </w:r>
          </w:p>
          <w:p w:rsidR="00697B86" w:rsidRPr="00F45AC5" w:rsidRDefault="00697B86" w:rsidP="00697B86">
            <w:pPr>
              <w:jc w:val="center"/>
            </w:pPr>
          </w:p>
        </w:tc>
        <w:tc>
          <w:tcPr>
            <w:tcW w:w="2126" w:type="dxa"/>
          </w:tcPr>
          <w:p w:rsidR="00697B86" w:rsidRPr="00F45AC5" w:rsidRDefault="00697B86" w:rsidP="00697B86"/>
        </w:tc>
        <w:tc>
          <w:tcPr>
            <w:tcW w:w="2268" w:type="dxa"/>
            <w:shd w:val="clear" w:color="auto" w:fill="auto"/>
          </w:tcPr>
          <w:p w:rsidR="00697B86" w:rsidRPr="00F45AC5" w:rsidRDefault="00697B86" w:rsidP="00697B86"/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DA58AC" w:rsidRDefault="00697B86" w:rsidP="00697B86">
            <w:pPr>
              <w:pStyle w:val="a3"/>
              <w:numPr>
                <w:ilvl w:val="0"/>
                <w:numId w:val="2"/>
              </w:numPr>
              <w:ind w:left="34"/>
              <w:rPr>
                <w:b/>
                <w:i/>
              </w:rPr>
            </w:pPr>
            <w:r>
              <w:rPr>
                <w:rFonts w:eastAsia="Calibri"/>
                <w:szCs w:val="28"/>
              </w:rPr>
              <w:t xml:space="preserve">О ходе исполнения решения городской Думы от 03.09.2021 №735 </w:t>
            </w:r>
            <w:r w:rsidRPr="00D622EC">
              <w:rPr>
                <w:szCs w:val="28"/>
              </w:rPr>
              <w:t>«Об утверждении Положения о предоставлении компенсационных выплат малоимущим гражданам по уплате налога на имущество физических лиц в городе Барнауле»</w:t>
            </w:r>
            <w:r w:rsidRPr="00FB68D7">
              <w:rPr>
                <w:rFonts w:eastAsia="Calibri"/>
                <w:b/>
                <w:i/>
                <w:szCs w:val="28"/>
              </w:rPr>
              <w:t xml:space="preserve"> </w:t>
            </w:r>
          </w:p>
          <w:p w:rsidR="00697B86" w:rsidRPr="00F45AC5" w:rsidRDefault="00697B86" w:rsidP="00697B86"/>
        </w:tc>
        <w:tc>
          <w:tcPr>
            <w:tcW w:w="2126" w:type="dxa"/>
          </w:tcPr>
          <w:p w:rsidR="00697B86" w:rsidRPr="00F45AC5" w:rsidRDefault="00697B86" w:rsidP="00697B86">
            <w:r w:rsidRPr="00F45AC5">
              <w:t xml:space="preserve">Артемов А.В. </w:t>
            </w:r>
          </w:p>
          <w:p w:rsidR="00697B86" w:rsidRPr="00F45AC5" w:rsidRDefault="00697B86" w:rsidP="00697B86">
            <w:r>
              <w:t>Королева Т.Н.</w:t>
            </w:r>
          </w:p>
          <w:p w:rsidR="00697B86" w:rsidRPr="00F45AC5" w:rsidRDefault="00697B86" w:rsidP="00697B86"/>
        </w:tc>
        <w:tc>
          <w:tcPr>
            <w:tcW w:w="2268" w:type="dxa"/>
            <w:shd w:val="clear" w:color="auto" w:fill="auto"/>
          </w:tcPr>
          <w:p w:rsidR="00697B86" w:rsidRPr="00F45AC5" w:rsidRDefault="00697B86" w:rsidP="00697B86">
            <w:r>
              <w:t>Ильин Р.В.</w:t>
            </w:r>
          </w:p>
          <w:p w:rsidR="00697B86" w:rsidRPr="00F45AC5" w:rsidRDefault="00697B86" w:rsidP="00697B86"/>
        </w:tc>
      </w:tr>
      <w:tr w:rsidR="00697B86" w:rsidRPr="00F45AC5" w:rsidTr="00697B86">
        <w:tc>
          <w:tcPr>
            <w:tcW w:w="5529" w:type="dxa"/>
            <w:shd w:val="clear" w:color="auto" w:fill="auto"/>
          </w:tcPr>
          <w:p w:rsidR="00697B86" w:rsidRPr="00F45AC5" w:rsidRDefault="00697B86" w:rsidP="00697B86">
            <w:r w:rsidRPr="00F45AC5">
              <w:t>О плане работы комитета по бюджету, налогам и финансам городской Думы на 202</w:t>
            </w:r>
            <w:r>
              <w:t>5</w:t>
            </w:r>
            <w:r w:rsidRPr="00F45AC5">
              <w:t xml:space="preserve"> год</w:t>
            </w:r>
          </w:p>
        </w:tc>
        <w:tc>
          <w:tcPr>
            <w:tcW w:w="2126" w:type="dxa"/>
          </w:tcPr>
          <w:p w:rsidR="00697B86" w:rsidRPr="00F45AC5" w:rsidRDefault="00697B86" w:rsidP="00697B86">
            <w:r>
              <w:t>Солодилов А.А.</w:t>
            </w:r>
          </w:p>
        </w:tc>
        <w:tc>
          <w:tcPr>
            <w:tcW w:w="2268" w:type="dxa"/>
            <w:shd w:val="clear" w:color="auto" w:fill="auto"/>
          </w:tcPr>
          <w:p w:rsidR="00697B86" w:rsidRPr="00F45AC5" w:rsidRDefault="00697B86" w:rsidP="00697B86">
            <w:r w:rsidRPr="00F45AC5">
              <w:t xml:space="preserve">Солодилов А.А. </w:t>
            </w:r>
          </w:p>
        </w:tc>
      </w:tr>
    </w:tbl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Default="00697B86" w:rsidP="00697B86">
      <w:pPr>
        <w:jc w:val="center"/>
        <w:rPr>
          <w:b/>
          <w:u w:val="single"/>
        </w:rPr>
      </w:pPr>
      <w:r w:rsidRPr="00AD5426">
        <w:rPr>
          <w:b/>
          <w:u w:val="single"/>
        </w:rPr>
        <w:lastRenderedPageBreak/>
        <w:t>Комитет по городскому хозяйству, градостроительству и землепользованию</w:t>
      </w:r>
    </w:p>
    <w:p w:rsidR="00697B86" w:rsidRDefault="00697B86" w:rsidP="00697B86">
      <w:pPr>
        <w:jc w:val="center"/>
        <w:rPr>
          <w:b/>
          <w:u w:val="single"/>
        </w:rPr>
      </w:pPr>
    </w:p>
    <w:tbl>
      <w:tblPr>
        <w:tblW w:w="10276" w:type="dxa"/>
        <w:tblLook w:val="04A0" w:firstRow="1" w:lastRow="0" w:firstColumn="1" w:lastColumn="0" w:noHBand="0" w:noVBand="1"/>
      </w:tblPr>
      <w:tblGrid>
        <w:gridCol w:w="9832"/>
        <w:gridCol w:w="222"/>
        <w:gridCol w:w="222"/>
      </w:tblGrid>
      <w:tr w:rsidR="00697B86" w:rsidRPr="00232D4A" w:rsidTr="00697B86">
        <w:tc>
          <w:tcPr>
            <w:tcW w:w="983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301"/>
              <w:gridCol w:w="2707"/>
              <w:gridCol w:w="2598"/>
            </w:tblGrid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Февраль</w:t>
                  </w:r>
                </w:p>
              </w:tc>
              <w:tc>
                <w:tcPr>
                  <w:tcW w:w="2126" w:type="dxa"/>
                </w:tcPr>
                <w:p w:rsidR="00697B86" w:rsidRPr="00CE3D24" w:rsidRDefault="00697B86" w:rsidP="00697B86">
                  <w:pPr>
                    <w:jc w:val="center"/>
                  </w:pPr>
                  <w:r>
                    <w:t>о</w:t>
                  </w:r>
                  <w:r w:rsidRPr="00CE3D24">
                    <w:t>тветственный за подготовку</w:t>
                  </w:r>
                </w:p>
              </w:tc>
              <w:tc>
                <w:tcPr>
                  <w:tcW w:w="2127" w:type="dxa"/>
                </w:tcPr>
                <w:p w:rsidR="00697B86" w:rsidRPr="00CE3D24" w:rsidRDefault="00697B86" w:rsidP="00697B86">
                  <w:pPr>
                    <w:jc w:val="center"/>
                  </w:pPr>
                  <w:r w:rsidRPr="00CE3D24">
                    <w:t>инициатор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r w:rsidRPr="00272DCF">
                    <w:t>О перспективах развития городского пассажирского транспорта в городе Барнауле в 2024 году</w:t>
                  </w:r>
                </w:p>
                <w:p w:rsidR="00697B86" w:rsidRPr="00232D4A" w:rsidRDefault="00697B86" w:rsidP="00697B86"/>
              </w:tc>
              <w:tc>
                <w:tcPr>
                  <w:tcW w:w="2126" w:type="dxa"/>
                  <w:hideMark/>
                </w:tcPr>
                <w:p w:rsidR="00697B86" w:rsidRPr="00232D4A" w:rsidRDefault="00697B86" w:rsidP="00697B86">
                  <w:r w:rsidRPr="00232D4A">
                    <w:t>Шеломенцев А.А.</w:t>
                  </w:r>
                </w:p>
                <w:p w:rsidR="00697B86" w:rsidRPr="00501D75" w:rsidRDefault="00697B86" w:rsidP="00697B86">
                  <w:r>
                    <w:t>Ведяшкин В</w:t>
                  </w:r>
                  <w:r w:rsidRPr="00501D75">
                    <w:t>.</w:t>
                  </w:r>
                  <w:r>
                    <w:t>И.</w:t>
                  </w:r>
                </w:p>
                <w:p w:rsidR="00697B86" w:rsidRPr="00501D75" w:rsidRDefault="00697B86" w:rsidP="00697B86">
                  <w:pPr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 w:rsidR="00697B86" w:rsidRDefault="00697B86" w:rsidP="00697B86">
                  <w:r>
                    <w:t>Ведяшкин В.И.</w:t>
                  </w:r>
                </w:p>
                <w:p w:rsidR="00697B86" w:rsidRPr="00232D4A" w:rsidRDefault="00697B86" w:rsidP="00697B86">
                  <w:r>
                    <w:t>Мавлютов Д.И.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Март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r w:rsidRPr="00272DCF">
                    <w:t>О результатах работы комиссии по безопасности дорожного движения города Барнаула за 2023 год</w:t>
                  </w:r>
                </w:p>
                <w:p w:rsidR="00697B86" w:rsidRPr="00232D4A" w:rsidRDefault="00697B86" w:rsidP="00697B86"/>
              </w:tc>
              <w:tc>
                <w:tcPr>
                  <w:tcW w:w="2126" w:type="dxa"/>
                </w:tcPr>
                <w:p w:rsidR="00697B86" w:rsidRDefault="00697B86" w:rsidP="00697B86">
                  <w:r w:rsidRPr="00232D4A">
                    <w:t>Шеломенцев А.А.</w:t>
                  </w:r>
                </w:p>
                <w:p w:rsidR="00697B86" w:rsidRPr="00232D4A" w:rsidRDefault="00697B86" w:rsidP="00697B86">
                  <w:r>
                    <w:t>Ведяшкин В.И.</w:t>
                  </w:r>
                </w:p>
                <w:p w:rsidR="00697B86" w:rsidRPr="00232D4A" w:rsidRDefault="00697B86" w:rsidP="00697B86"/>
              </w:tc>
              <w:tc>
                <w:tcPr>
                  <w:tcW w:w="2127" w:type="dxa"/>
                </w:tcPr>
                <w:p w:rsidR="00697B86" w:rsidRPr="00232D4A" w:rsidRDefault="00697B86" w:rsidP="00697B86">
                  <w:r>
                    <w:t>Ведяшкин В.И.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Апрель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501D75" w:rsidRDefault="00697B86" w:rsidP="00697B86"/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r w:rsidRPr="00272DCF">
                    <w:t>О мероприятиях по реализации муниципальной программы «Барнаул – комфортный город на 2015-</w:t>
                  </w:r>
                  <w:r w:rsidRPr="00272DCF">
                    <w:br/>
                    <w:t>2030 годы» в 2024 году</w:t>
                  </w:r>
                  <w:r>
                    <w:t>, утвержденной постановлением администрации города Барнаула от 17.09.2014 №2013</w:t>
                  </w:r>
                  <w:r w:rsidRPr="00272DCF">
                    <w:t xml:space="preserve"> </w:t>
                  </w:r>
                </w:p>
                <w:p w:rsidR="00697B86" w:rsidRPr="00A41D6E" w:rsidRDefault="00697B86" w:rsidP="00697B86">
                  <w:pPr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501D75" w:rsidRDefault="00697B86" w:rsidP="00697B86">
                  <w:r>
                    <w:t>Татьянин</w:t>
                  </w:r>
                  <w:r w:rsidRPr="00501D75">
                    <w:t xml:space="preserve"> </w:t>
                  </w:r>
                  <w:r>
                    <w:t>С.С</w:t>
                  </w:r>
                  <w:r w:rsidRPr="00501D75">
                    <w:t>.</w:t>
                  </w:r>
                </w:p>
                <w:p w:rsidR="00697B86" w:rsidRPr="00501D75" w:rsidRDefault="00697B86" w:rsidP="00697B86">
                  <w:r>
                    <w:t>Никулин</w:t>
                  </w:r>
                  <w:r w:rsidRPr="00501D75">
                    <w:t xml:space="preserve"> А.А.</w:t>
                  </w:r>
                </w:p>
                <w:p w:rsidR="00697B86" w:rsidRDefault="00697B86" w:rsidP="00697B86"/>
              </w:tc>
              <w:tc>
                <w:tcPr>
                  <w:tcW w:w="2127" w:type="dxa"/>
                </w:tcPr>
                <w:p w:rsidR="00697B86" w:rsidRDefault="00697B86" w:rsidP="00697B86">
                  <w:r>
                    <w:t>Никулин А.А.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  <w:r w:rsidRPr="00BA7C51">
                    <w:rPr>
                      <w:b/>
                    </w:rPr>
                    <w:t>Май</w:t>
                  </w:r>
                </w:p>
                <w:p w:rsidR="00697B86" w:rsidRPr="00BA7C51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Default="00697B86" w:rsidP="00697B86"/>
              </w:tc>
              <w:tc>
                <w:tcPr>
                  <w:tcW w:w="2127" w:type="dxa"/>
                </w:tcPr>
                <w:p w:rsidR="00697B86" w:rsidRDefault="00697B86" w:rsidP="00697B86"/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pPr>
                    <w:rPr>
                      <w:color w:val="000000"/>
                    </w:rPr>
                  </w:pPr>
                  <w:r w:rsidRPr="00272DCF">
                    <w:rPr>
                      <w:color w:val="000000"/>
                    </w:rPr>
                    <w:t>О ходе работ по реконструкции восьми- и трехпролетного путепроводов через железнодорожные пути по пр-кту Ленина</w:t>
                  </w:r>
                </w:p>
                <w:p w:rsidR="00697B86" w:rsidRPr="00272DCF" w:rsidRDefault="00697B86" w:rsidP="00697B86"/>
              </w:tc>
              <w:tc>
                <w:tcPr>
                  <w:tcW w:w="2126" w:type="dxa"/>
                </w:tcPr>
                <w:p w:rsidR="00697B86" w:rsidRPr="00BA7C51" w:rsidRDefault="00697B86" w:rsidP="00697B86">
                  <w:pPr>
                    <w:autoSpaceDE w:val="0"/>
                    <w:autoSpaceDN w:val="0"/>
                    <w:adjustRightInd w:val="0"/>
                  </w:pPr>
                  <w:r w:rsidRPr="00BA7C51">
                    <w:t>Шеломенцев А.А.</w:t>
                  </w:r>
                </w:p>
                <w:p w:rsidR="00697B86" w:rsidRDefault="00697B86" w:rsidP="00697B86">
                  <w:pPr>
                    <w:autoSpaceDE w:val="0"/>
                    <w:autoSpaceDN w:val="0"/>
                    <w:adjustRightInd w:val="0"/>
                  </w:pPr>
                  <w:r w:rsidRPr="00BA7C51">
                    <w:t>Ведяшкин В.И.</w:t>
                  </w:r>
                </w:p>
              </w:tc>
              <w:tc>
                <w:tcPr>
                  <w:tcW w:w="2127" w:type="dxa"/>
                </w:tcPr>
                <w:p w:rsidR="00697B86" w:rsidRDefault="00697B86" w:rsidP="00697B86">
                  <w:r w:rsidRPr="00BA7C51">
                    <w:t>Ведяшкин В.И.</w:t>
                  </w:r>
                </w:p>
                <w:p w:rsidR="00697B86" w:rsidRDefault="00697B86" w:rsidP="00697B86">
                  <w:r>
                    <w:t>Перерядов В.В.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pPr>
                    <w:rPr>
                      <w:color w:val="000000"/>
                    </w:rPr>
                  </w:pPr>
                  <w:r w:rsidRPr="00272DCF">
                    <w:t>О ходе реализации муниципальной программы «Формирование современной городской среды города Барнаула» на 2018-2025 годы» в 2024 году</w:t>
                  </w:r>
                  <w:r>
                    <w:t xml:space="preserve">, утвержденной постановлением администрации </w:t>
                  </w:r>
                  <w:r>
                    <w:lastRenderedPageBreak/>
                    <w:t>города Барнаула от 22.01.2018 №98</w:t>
                  </w:r>
                </w:p>
              </w:tc>
              <w:tc>
                <w:tcPr>
                  <w:tcW w:w="2126" w:type="dxa"/>
                </w:tcPr>
                <w:p w:rsidR="00697B86" w:rsidRDefault="00697B86" w:rsidP="00697B86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Татьянин С.С.</w:t>
                  </w:r>
                  <w:r w:rsidRPr="00BA7C51">
                    <w:t xml:space="preserve"> Шеломенцев А.А.</w:t>
                  </w:r>
                </w:p>
                <w:p w:rsidR="00697B86" w:rsidRPr="00BA7C51" w:rsidRDefault="00697B86" w:rsidP="00697B86">
                  <w:pPr>
                    <w:autoSpaceDE w:val="0"/>
                    <w:autoSpaceDN w:val="0"/>
                    <w:adjustRightInd w:val="0"/>
                  </w:pPr>
                  <w:r>
                    <w:t>Никулин А.А.</w:t>
                  </w:r>
                </w:p>
                <w:p w:rsidR="00697B86" w:rsidRDefault="00697B86" w:rsidP="00697B86">
                  <w:pPr>
                    <w:autoSpaceDE w:val="0"/>
                    <w:autoSpaceDN w:val="0"/>
                    <w:adjustRightInd w:val="0"/>
                  </w:pPr>
                  <w:r w:rsidRPr="00BA7C51">
                    <w:t>Ведяшкин В.И.</w:t>
                  </w:r>
                </w:p>
              </w:tc>
              <w:tc>
                <w:tcPr>
                  <w:tcW w:w="2127" w:type="dxa"/>
                </w:tcPr>
                <w:p w:rsidR="00697B86" w:rsidRDefault="00697B86" w:rsidP="00697B86">
                  <w:r>
                    <w:t>Никулин А.А.</w:t>
                  </w:r>
                </w:p>
                <w:p w:rsidR="00697B86" w:rsidRDefault="00697B86" w:rsidP="00697B86">
                  <w:r w:rsidRPr="00BA7C51">
                    <w:t>Ведяшкин В.И.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Июнь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32D4A" w:rsidRDefault="00697B86" w:rsidP="00697B86">
                  <w:r w:rsidRPr="00232D4A">
                    <w:t>О ходе реализации концессионных соглашений, заключенных в отношении объектов муниципальной собственности, на территории города Барнаула</w:t>
                  </w:r>
                </w:p>
              </w:tc>
              <w:tc>
                <w:tcPr>
                  <w:tcW w:w="2126" w:type="dxa"/>
                </w:tcPr>
                <w:p w:rsidR="00697B86" w:rsidRPr="00501D75" w:rsidRDefault="00697B86" w:rsidP="00697B86">
                  <w:r>
                    <w:t>Татьянин</w:t>
                  </w:r>
                  <w:r w:rsidRPr="00501D75">
                    <w:t xml:space="preserve"> </w:t>
                  </w:r>
                  <w:r>
                    <w:t>С.С.</w:t>
                  </w:r>
                </w:p>
                <w:p w:rsidR="00697B86" w:rsidRPr="00232D4A" w:rsidRDefault="00697B86" w:rsidP="00697B86">
                  <w:r>
                    <w:t>Крюков А.В.</w:t>
                  </w:r>
                </w:p>
                <w:p w:rsidR="00697B86" w:rsidRPr="00232D4A" w:rsidRDefault="00697B86" w:rsidP="00697B86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r w:rsidRPr="00232D4A">
                    <w:t>Струченко С.В.</w:t>
                  </w:r>
                </w:p>
                <w:p w:rsidR="00697B86" w:rsidRPr="00232D4A" w:rsidRDefault="00697B86" w:rsidP="00697B86"/>
              </w:tc>
            </w:tr>
            <w:tr w:rsidR="00697B86" w:rsidRPr="00232D4A" w:rsidTr="00697B86">
              <w:tc>
                <w:tcPr>
                  <w:tcW w:w="5353" w:type="dxa"/>
                  <w:hideMark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Август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r w:rsidRPr="00272DCF">
                    <w:t>О подготовке городского хозяйства и многоквартирного жилищного фо</w:t>
                  </w:r>
                  <w:r>
                    <w:t>нда к отопительному периоду 2024-2025</w:t>
                  </w:r>
                  <w:r w:rsidRPr="00272DCF">
                    <w:t xml:space="preserve"> годов</w:t>
                  </w:r>
                </w:p>
              </w:tc>
              <w:tc>
                <w:tcPr>
                  <w:tcW w:w="2126" w:type="dxa"/>
                </w:tcPr>
                <w:p w:rsidR="00697B86" w:rsidRPr="00501D75" w:rsidRDefault="00697B86" w:rsidP="00697B86">
                  <w:r>
                    <w:t>Татьянин</w:t>
                  </w:r>
                  <w:r w:rsidRPr="00501D75">
                    <w:t xml:space="preserve"> </w:t>
                  </w:r>
                  <w:r>
                    <w:t>С.С.</w:t>
                  </w:r>
                </w:p>
                <w:p w:rsidR="00697B86" w:rsidRPr="00232D4A" w:rsidRDefault="00697B86" w:rsidP="00697B86">
                  <w:r>
                    <w:t>Крюков А.В.</w:t>
                  </w:r>
                </w:p>
                <w:p w:rsidR="00697B86" w:rsidRDefault="00697B86" w:rsidP="00697B86"/>
                <w:p w:rsidR="00697B86" w:rsidRPr="00232D4A" w:rsidRDefault="00697B86" w:rsidP="00697B86"/>
              </w:tc>
              <w:tc>
                <w:tcPr>
                  <w:tcW w:w="2127" w:type="dxa"/>
                </w:tcPr>
                <w:p w:rsidR="00697B86" w:rsidRPr="00232D4A" w:rsidRDefault="00697B86" w:rsidP="00697B86">
                  <w:r>
                    <w:t>Крюков А.В.</w:t>
                  </w:r>
                </w:p>
                <w:p w:rsidR="00697B86" w:rsidRDefault="00697B86" w:rsidP="00697B86">
                  <w:r w:rsidRPr="00232D4A">
                    <w:t>Ильиных Д.В.</w:t>
                  </w:r>
                </w:p>
                <w:p w:rsidR="00697B86" w:rsidRPr="00232D4A" w:rsidRDefault="00697B86" w:rsidP="00697B86"/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r w:rsidRPr="00272DCF">
                    <w:t>О реализации мероприятий по переселению граждан из аварийн</w:t>
                  </w:r>
                  <w:r>
                    <w:t>ого жилищного фонда, признанного</w:t>
                  </w:r>
                  <w:r w:rsidRPr="00272DCF">
                    <w:t xml:space="preserve"> таковым после 01.01.2017</w:t>
                  </w:r>
                </w:p>
              </w:tc>
              <w:tc>
                <w:tcPr>
                  <w:tcW w:w="2126" w:type="dxa"/>
                </w:tcPr>
                <w:p w:rsidR="00697B86" w:rsidRDefault="00697B86" w:rsidP="00697B86">
                  <w:r>
                    <w:t>Татьянин</w:t>
                  </w:r>
                  <w:r w:rsidRPr="00501D75">
                    <w:t xml:space="preserve"> </w:t>
                  </w:r>
                  <w:r>
                    <w:t>С.С.</w:t>
                  </w:r>
                </w:p>
                <w:p w:rsidR="00697B86" w:rsidRPr="00232D4A" w:rsidRDefault="00697B86" w:rsidP="00697B86">
                  <w:r>
                    <w:t>Никулин А.А.</w:t>
                  </w:r>
                </w:p>
                <w:p w:rsidR="00697B86" w:rsidRDefault="00697B86" w:rsidP="00697B86"/>
              </w:tc>
              <w:tc>
                <w:tcPr>
                  <w:tcW w:w="2127" w:type="dxa"/>
                </w:tcPr>
                <w:p w:rsidR="00697B86" w:rsidRDefault="00697B86" w:rsidP="00697B86">
                  <w:r>
                    <w:t>Никулин А.А.</w:t>
                  </w:r>
                </w:p>
                <w:p w:rsidR="00697B86" w:rsidRPr="00232D4A" w:rsidRDefault="00697B86" w:rsidP="00697B86">
                  <w:r>
                    <w:t>Рудакова Д.М.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</w:p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Сентябрь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  <w:shd w:val="clear" w:color="auto" w:fill="auto"/>
                </w:tcPr>
                <w:p w:rsidR="00697B86" w:rsidRPr="00272DCF" w:rsidRDefault="00697B86" w:rsidP="00697B86">
                  <w:pPr>
                    <w:autoSpaceDE w:val="0"/>
                    <w:autoSpaceDN w:val="0"/>
                    <w:adjustRightInd w:val="0"/>
                  </w:pPr>
                  <w:r w:rsidRPr="00272DCF">
                    <w:t xml:space="preserve">О ходе исполнения решения городской Думы от 24.09.2021 №751 «Об утверждении Положения о муниципальном лесном контроле на территории городского округа </w:t>
                  </w:r>
                  <w:r>
                    <w:t>–</w:t>
                  </w:r>
                  <w:r w:rsidRPr="00272DCF">
                    <w:t xml:space="preserve"> г</w:t>
                  </w:r>
                  <w:r>
                    <w:t xml:space="preserve">орода Барнаула Алтайского края» </w:t>
                  </w:r>
                  <w:r w:rsidRPr="00272DCF">
                    <w:t>в 2024 году</w:t>
                  </w:r>
                </w:p>
                <w:p w:rsidR="00697B86" w:rsidRPr="000C055D" w:rsidRDefault="00697B86" w:rsidP="00697B8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697B86" w:rsidRPr="00232D4A" w:rsidRDefault="00697B86" w:rsidP="00697B86">
                  <w:r w:rsidRPr="00232D4A">
                    <w:t>Шеломенцев А.А.</w:t>
                  </w:r>
                </w:p>
                <w:p w:rsidR="00697B86" w:rsidRPr="000C055D" w:rsidRDefault="00697B86" w:rsidP="00697B86">
                  <w:r w:rsidRPr="000C055D">
                    <w:t>Воронков П.В.</w:t>
                  </w:r>
                </w:p>
                <w:p w:rsidR="00697B86" w:rsidRPr="002F0ED7" w:rsidRDefault="00697B86" w:rsidP="00697B86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2127" w:type="dxa"/>
                </w:tcPr>
                <w:p w:rsidR="00697B86" w:rsidRDefault="00697B86" w:rsidP="00697B86">
                  <w:r w:rsidRPr="000C055D">
                    <w:t>Воронков П.В.</w:t>
                  </w:r>
                </w:p>
                <w:p w:rsidR="00697B86" w:rsidRPr="000C055D" w:rsidRDefault="00697B86" w:rsidP="00697B86">
                  <w:r>
                    <w:t>Разливинский М.А.</w:t>
                  </w:r>
                </w:p>
                <w:p w:rsidR="00697B86" w:rsidRDefault="00697B86" w:rsidP="00697B86"/>
                <w:p w:rsidR="00697B86" w:rsidRPr="000C055D" w:rsidRDefault="00697B86" w:rsidP="00697B86"/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Октябрь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5C6497" w:rsidRDefault="00697B86" w:rsidP="00697B86">
                  <w:r w:rsidRPr="005C6497">
                    <w:t xml:space="preserve">Выездное заседание по теме: «О ходе реализации инвестиционной программы ООО «БАРНАУЛЬСКИЙ ВОДОКАНАЛ» города Барнаула по реконструкции, модернизации и развитию систем </w:t>
                  </w:r>
                  <w:r w:rsidRPr="005C6497">
                    <w:lastRenderedPageBreak/>
                    <w:t>водоснабжения и водоотведения пригородной зоны города Барнаула»</w:t>
                  </w:r>
                </w:p>
              </w:tc>
              <w:tc>
                <w:tcPr>
                  <w:tcW w:w="2126" w:type="dxa"/>
                </w:tcPr>
                <w:p w:rsidR="00697B86" w:rsidRPr="00501D75" w:rsidRDefault="00697B86" w:rsidP="00697B86">
                  <w:r>
                    <w:lastRenderedPageBreak/>
                    <w:t>Татьянин</w:t>
                  </w:r>
                  <w:r w:rsidRPr="00501D75">
                    <w:t xml:space="preserve"> </w:t>
                  </w:r>
                  <w:r>
                    <w:t>С.С.</w:t>
                  </w:r>
                </w:p>
                <w:p w:rsidR="00697B86" w:rsidRPr="00501D75" w:rsidRDefault="00697B86" w:rsidP="00697B86">
                  <w:r>
                    <w:t>Крюков А.В.</w:t>
                  </w:r>
                </w:p>
                <w:p w:rsidR="00697B86" w:rsidRPr="00581146" w:rsidRDefault="00697B86" w:rsidP="00697B86">
                  <w:pPr>
                    <w:rPr>
                      <w:color w:val="FF0000"/>
                    </w:rPr>
                  </w:pPr>
                  <w:r w:rsidRPr="00581146">
                    <w:t>Полюго А.С.</w:t>
                  </w: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  <w:r>
                    <w:t>Казаков В.А.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</w:p>
                <w:p w:rsidR="00697B86" w:rsidRDefault="00697B86" w:rsidP="00697B86">
                  <w:pPr>
                    <w:jc w:val="center"/>
                    <w:rPr>
                      <w:b/>
                    </w:rPr>
                  </w:pPr>
                  <w:r w:rsidRPr="00232D4A">
                    <w:rPr>
                      <w:b/>
                    </w:rPr>
                    <w:t>Ноябрь</w:t>
                  </w:r>
                </w:p>
                <w:p w:rsidR="00697B86" w:rsidRPr="00232D4A" w:rsidRDefault="00697B86" w:rsidP="00697B8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127" w:type="dxa"/>
                </w:tcPr>
                <w:p w:rsidR="00697B86" w:rsidRPr="00232D4A" w:rsidRDefault="00697B86" w:rsidP="00697B86">
                  <w:pPr>
                    <w:rPr>
                      <w:color w:val="FF0000"/>
                    </w:rPr>
                  </w:pP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72DCF" w:rsidRDefault="00697B86" w:rsidP="00697B86">
                  <w:pPr>
                    <w:autoSpaceDE w:val="0"/>
                    <w:autoSpaceDN w:val="0"/>
                    <w:adjustRightInd w:val="0"/>
                  </w:pPr>
                  <w:r w:rsidRPr="00272DCF">
                    <w:t>О ходе исполнения решения городской Думы от 02.10.2009 №182 «Об утверждении Положения об организации мероприятий по охране окружающей среды в границах города Барнаула»</w:t>
                  </w:r>
                </w:p>
                <w:p w:rsidR="00697B86" w:rsidRPr="002D2427" w:rsidRDefault="00697B86" w:rsidP="00697B86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697B86" w:rsidRDefault="00697B86" w:rsidP="00697B86">
                  <w:r w:rsidRPr="00232D4A">
                    <w:t>Шеломенцев А.А.</w:t>
                  </w:r>
                </w:p>
                <w:p w:rsidR="00697B86" w:rsidRPr="00D442A2" w:rsidRDefault="00697B86" w:rsidP="00697B86">
                  <w:r w:rsidRPr="00D442A2">
                    <w:t>Воронков П.В.</w:t>
                  </w:r>
                </w:p>
              </w:tc>
              <w:tc>
                <w:tcPr>
                  <w:tcW w:w="2127" w:type="dxa"/>
                </w:tcPr>
                <w:p w:rsidR="00697B86" w:rsidRDefault="00697B86" w:rsidP="00697B86">
                  <w:r w:rsidRPr="00D442A2">
                    <w:t>Воронков П.В.</w:t>
                  </w:r>
                </w:p>
                <w:p w:rsidR="00697B86" w:rsidRPr="00D442A2" w:rsidRDefault="00697B86" w:rsidP="00697B86">
                  <w:r>
                    <w:t>Савинский Н.Н.</w:t>
                  </w:r>
                </w:p>
              </w:tc>
            </w:tr>
            <w:tr w:rsidR="00697B86" w:rsidRPr="00232D4A" w:rsidTr="00697B86">
              <w:tc>
                <w:tcPr>
                  <w:tcW w:w="5353" w:type="dxa"/>
                </w:tcPr>
                <w:p w:rsidR="00697B86" w:rsidRPr="00232D4A" w:rsidRDefault="00697B86" w:rsidP="00697B86">
                  <w:r w:rsidRPr="00232D4A">
                    <w:t>О плане работы комитета по городскому хозяйству</w:t>
                  </w:r>
                  <w:r>
                    <w:t>, градостроительству и землепользованию</w:t>
                  </w:r>
                  <w:r w:rsidRPr="00232D4A">
                    <w:t xml:space="preserve"> на 202</w:t>
                  </w:r>
                  <w:r>
                    <w:t>5</w:t>
                  </w:r>
                  <w:r w:rsidRPr="00232D4A">
                    <w:t xml:space="preserve"> год</w:t>
                  </w:r>
                </w:p>
                <w:p w:rsidR="00697B86" w:rsidRPr="00232D4A" w:rsidRDefault="00697B86" w:rsidP="00697B86"/>
              </w:tc>
              <w:tc>
                <w:tcPr>
                  <w:tcW w:w="2126" w:type="dxa"/>
                  <w:hideMark/>
                </w:tcPr>
                <w:p w:rsidR="00697B86" w:rsidRPr="00232D4A" w:rsidRDefault="00697B86" w:rsidP="00697B86">
                  <w:r>
                    <w:t>Струченко С.В.</w:t>
                  </w:r>
                </w:p>
              </w:tc>
              <w:tc>
                <w:tcPr>
                  <w:tcW w:w="2127" w:type="dxa"/>
                </w:tcPr>
                <w:p w:rsidR="00697B86" w:rsidRDefault="00697B86" w:rsidP="00697B86">
                  <w:r>
                    <w:t>Струченко С.В.</w:t>
                  </w:r>
                </w:p>
              </w:tc>
            </w:tr>
          </w:tbl>
          <w:p w:rsidR="00697B86" w:rsidRPr="00232D4A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697B86" w:rsidRPr="00CE3D24" w:rsidRDefault="00697B86" w:rsidP="00697B86">
            <w:pPr>
              <w:jc w:val="center"/>
            </w:pPr>
          </w:p>
        </w:tc>
        <w:tc>
          <w:tcPr>
            <w:tcW w:w="222" w:type="dxa"/>
          </w:tcPr>
          <w:p w:rsidR="00697B86" w:rsidRPr="00CE3D24" w:rsidRDefault="00697B86" w:rsidP="00697B86">
            <w:pPr>
              <w:jc w:val="center"/>
            </w:pPr>
          </w:p>
        </w:tc>
      </w:tr>
    </w:tbl>
    <w:p w:rsidR="00697B86" w:rsidRDefault="00697B86" w:rsidP="00697B86">
      <w:r>
        <w:lastRenderedPageBreak/>
        <w:br w:type="page"/>
      </w:r>
    </w:p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2F36F5" w:rsidRDefault="00697B86" w:rsidP="00697B86">
      <w:pPr>
        <w:pStyle w:val="a3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К</w:t>
      </w:r>
      <w:r w:rsidRPr="002F36F5">
        <w:rPr>
          <w:b/>
          <w:bCs/>
          <w:u w:val="single"/>
        </w:rPr>
        <w:t>омитет по законности и местному самоуправлению</w:t>
      </w:r>
    </w:p>
    <w:p w:rsidR="00697B86" w:rsidRDefault="00697B86" w:rsidP="00697B86">
      <w:pPr>
        <w:pStyle w:val="a3"/>
        <w:jc w:val="center"/>
        <w:rPr>
          <w:b/>
          <w:bCs/>
          <w:color w:val="FF0000"/>
          <w:u w:val="single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4902"/>
        <w:gridCol w:w="2707"/>
        <w:gridCol w:w="2201"/>
      </w:tblGrid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Февраль</w:t>
            </w:r>
          </w:p>
          <w:p w:rsidR="00697B86" w:rsidRPr="00376C0D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Pr="00CE3D24" w:rsidRDefault="00697B86" w:rsidP="00697B86">
            <w:r>
              <w:t>о</w:t>
            </w:r>
            <w:r w:rsidRPr="00CE3D24">
              <w:t>тветственный за подготовку</w:t>
            </w:r>
          </w:p>
        </w:tc>
        <w:tc>
          <w:tcPr>
            <w:tcW w:w="1842" w:type="dxa"/>
          </w:tcPr>
          <w:p w:rsidR="00697B86" w:rsidRPr="00CE3D24" w:rsidRDefault="00697B86" w:rsidP="00697B86">
            <w:r w:rsidRPr="00CE3D24">
              <w:t>инициатор</w:t>
            </w: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Pr="00272DCF" w:rsidRDefault="00697B86" w:rsidP="00697B86">
            <w:pPr>
              <w:pStyle w:val="a3"/>
              <w:ind w:left="34"/>
            </w:pPr>
            <w:r w:rsidRPr="00272DCF">
              <w:t xml:space="preserve">Об итогах деятельности административных комиссий при администрации города Барнаула за 2023 год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Финк О.А.</w:t>
            </w:r>
          </w:p>
          <w:p w:rsidR="00697B86" w:rsidRDefault="00697B86" w:rsidP="00697B86">
            <w:pPr>
              <w:pStyle w:val="a3"/>
            </w:pPr>
            <w:r>
              <w:t>Деньга С.А.</w:t>
            </w: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Деньга С.А.</w:t>
            </w: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Март</w:t>
            </w:r>
          </w:p>
          <w:p w:rsidR="00697B86" w:rsidRPr="00376C0D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Tr="00697B86">
        <w:trPr>
          <w:trHeight w:val="1268"/>
        </w:trPr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</w:pPr>
            <w:r w:rsidRPr="0049354B">
              <w:t>О состоянии законности и борьбы с преступностью в городе Барнауле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 xml:space="preserve">Прокуратура </w:t>
            </w:r>
          </w:p>
          <w:p w:rsidR="00697B86" w:rsidRDefault="00697B86" w:rsidP="00697B86">
            <w:pPr>
              <w:pStyle w:val="a3"/>
              <w:jc w:val="left"/>
            </w:pPr>
            <w:r>
              <w:t>г. Барнаула (по согласованию)</w:t>
            </w: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Огнев И.В.</w:t>
            </w: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 w:rsidRPr="00724546">
              <w:rPr>
                <w:b/>
              </w:rPr>
              <w:t>Апрель</w:t>
            </w:r>
          </w:p>
          <w:p w:rsidR="00697B86" w:rsidRPr="00724546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Pr="00024A8D" w:rsidRDefault="00697B86" w:rsidP="00697B86">
            <w:pPr>
              <w:pStyle w:val="a3"/>
              <w:numPr>
                <w:ilvl w:val="0"/>
                <w:numId w:val="8"/>
              </w:numPr>
              <w:ind w:left="0" w:hanging="383"/>
              <w:rPr>
                <w:szCs w:val="28"/>
              </w:rPr>
            </w:pPr>
            <w:r>
              <w:rPr>
                <w:rStyle w:val="c2"/>
                <w:bCs/>
                <w:szCs w:val="28"/>
              </w:rPr>
              <w:t>О мерах профилактики</w:t>
            </w:r>
            <w:r w:rsidRPr="00024A8D">
              <w:rPr>
                <w:rStyle w:val="c2"/>
                <w:bCs/>
                <w:szCs w:val="28"/>
              </w:rPr>
              <w:t xml:space="preserve"> преступлений и правонарушений среди несовершеннолетних </w:t>
            </w:r>
            <w:r>
              <w:rPr>
                <w:rStyle w:val="c2"/>
                <w:bCs/>
                <w:szCs w:val="28"/>
              </w:rPr>
              <w:t xml:space="preserve">в городе Барнауле </w:t>
            </w:r>
          </w:p>
          <w:p w:rsidR="00697B86" w:rsidRDefault="00697B86" w:rsidP="00697B86">
            <w:pPr>
              <w:pStyle w:val="a3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Управление МВД России по г. Барнаулу</w:t>
            </w:r>
          </w:p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Огнев И.В.</w:t>
            </w: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  <w:szCs w:val="28"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  <w:szCs w:val="28"/>
              </w:rPr>
            </w:pPr>
            <w:r w:rsidRPr="00F3170E">
              <w:rPr>
                <w:b/>
                <w:szCs w:val="28"/>
              </w:rPr>
              <w:t>Май</w:t>
            </w:r>
          </w:p>
          <w:p w:rsidR="00697B86" w:rsidRPr="00F3170E" w:rsidRDefault="00697B86" w:rsidP="00697B86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Pr="00272DCF" w:rsidRDefault="00697B86" w:rsidP="00697B86">
            <w:pPr>
              <w:pStyle w:val="a3"/>
              <w:rPr>
                <w:szCs w:val="28"/>
              </w:rPr>
            </w:pPr>
            <w:r w:rsidRPr="00272DCF">
              <w:rPr>
                <w:szCs w:val="28"/>
              </w:rPr>
              <w:t xml:space="preserve">О ходе исполнения решения городской Думы от 25.08.2023 №173 «Об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</w:t>
            </w:r>
            <w:r>
              <w:rPr>
                <w:szCs w:val="28"/>
              </w:rPr>
              <w:t>–</w:t>
            </w:r>
            <w:r w:rsidRPr="00272DCF">
              <w:rPr>
                <w:szCs w:val="28"/>
              </w:rPr>
              <w:t xml:space="preserve"> городе Барнауле Алтайского края» и об итогах реализации инициативных проектов </w:t>
            </w:r>
            <w:r>
              <w:rPr>
                <w:szCs w:val="28"/>
              </w:rPr>
              <w:t>на территории Ленинского района города Барнаула</w:t>
            </w:r>
            <w:r w:rsidRPr="00272DCF">
              <w:rPr>
                <w:szCs w:val="28"/>
              </w:rPr>
              <w:t xml:space="preserve"> в 202</w:t>
            </w:r>
            <w:r>
              <w:rPr>
                <w:szCs w:val="28"/>
              </w:rPr>
              <w:t>4</w:t>
            </w:r>
            <w:r w:rsidRPr="00272DCF">
              <w:rPr>
                <w:szCs w:val="28"/>
              </w:rPr>
              <w:t xml:space="preserve"> году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Финк О.А.</w:t>
            </w:r>
          </w:p>
          <w:p w:rsidR="00697B86" w:rsidRDefault="00697B86" w:rsidP="00697B86">
            <w:pPr>
              <w:pStyle w:val="a3"/>
            </w:pPr>
            <w:r>
              <w:t>Королев Г.В.</w:t>
            </w:r>
          </w:p>
          <w:p w:rsidR="00697B86" w:rsidRDefault="00697B86" w:rsidP="00697B86">
            <w:pPr>
              <w:pStyle w:val="a3"/>
            </w:pPr>
            <w:r>
              <w:t>Авраменко Е.А.</w:t>
            </w:r>
          </w:p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Королев Г.В.</w:t>
            </w:r>
          </w:p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697B86" w:rsidRPr="00376C0D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numPr>
                <w:ilvl w:val="0"/>
                <w:numId w:val="7"/>
              </w:numPr>
              <w:ind w:left="0"/>
            </w:pPr>
            <w:r w:rsidRPr="0049354B">
              <w:t>Об итогах деятельности административных комиссий при администрации города Барнаула з</w:t>
            </w:r>
            <w:r>
              <w:t xml:space="preserve">а первое полугодие 2024 года </w:t>
            </w:r>
          </w:p>
          <w:p w:rsidR="00697B86" w:rsidRPr="00962157" w:rsidRDefault="00697B86" w:rsidP="00697B8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Финк О.А.</w:t>
            </w:r>
          </w:p>
          <w:p w:rsidR="00697B86" w:rsidRDefault="00697B86" w:rsidP="00697B86">
            <w:pPr>
              <w:pStyle w:val="a3"/>
            </w:pPr>
            <w:r>
              <w:t>Деньга С.А.</w:t>
            </w: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  <w:r>
              <w:t xml:space="preserve"> </w:t>
            </w: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Деньга С.А.</w:t>
            </w: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Ноябрь</w:t>
            </w:r>
          </w:p>
          <w:p w:rsidR="00697B86" w:rsidRPr="00376C0D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numPr>
                <w:ilvl w:val="0"/>
                <w:numId w:val="6"/>
              </w:numPr>
              <w:ind w:left="0"/>
            </w:pPr>
            <w:r w:rsidRPr="00962157">
              <w:t>О плане работы комитета по законности и местному самоу</w:t>
            </w:r>
            <w:r>
              <w:t>правлению городской Думы на 2025</w:t>
            </w:r>
            <w:r w:rsidRPr="00962157">
              <w:t xml:space="preserve"> год</w:t>
            </w:r>
          </w:p>
          <w:p w:rsidR="00697B86" w:rsidRDefault="00697B86" w:rsidP="00697B86">
            <w:pPr>
              <w:pStyle w:val="a3"/>
              <w:numPr>
                <w:ilvl w:val="0"/>
                <w:numId w:val="6"/>
              </w:numPr>
              <w:ind w:left="0"/>
            </w:pPr>
          </w:p>
          <w:p w:rsidR="00697B86" w:rsidRPr="00592596" w:rsidRDefault="00697B86" w:rsidP="00697B86">
            <w:pPr>
              <w:rPr>
                <w:rFonts w:eastAsiaTheme="minorHAnsi"/>
                <w:shd w:val="clear" w:color="auto" w:fill="FFFFFF"/>
              </w:rPr>
            </w:pPr>
            <w:r w:rsidRPr="00B04664">
              <w:rPr>
                <w:rFonts w:eastAsiaTheme="minorHAnsi"/>
                <w:shd w:val="clear" w:color="auto" w:fill="FFFFFF"/>
              </w:rPr>
              <w:t xml:space="preserve">О ходе реализации программы «Профилактика преступлений и иных правонарушений на территории городского округа </w:t>
            </w:r>
            <w:r>
              <w:rPr>
                <w:rFonts w:eastAsiaTheme="minorHAnsi"/>
                <w:shd w:val="clear" w:color="auto" w:fill="FFFFFF"/>
              </w:rPr>
              <w:t>-</w:t>
            </w:r>
            <w:r w:rsidRPr="00B04664">
              <w:rPr>
                <w:rFonts w:eastAsiaTheme="minorHAnsi"/>
                <w:shd w:val="clear" w:color="auto" w:fill="FFFFFF"/>
              </w:rPr>
              <w:t xml:space="preserve"> города Барнаула Алтайского к</w:t>
            </w:r>
            <w:r>
              <w:rPr>
                <w:rFonts w:eastAsiaTheme="minorHAnsi"/>
                <w:shd w:val="clear" w:color="auto" w:fill="FFFFFF"/>
              </w:rPr>
              <w:t xml:space="preserve">рая на 2021 - 2025 годы», </w:t>
            </w:r>
            <w:r>
              <w:t xml:space="preserve">утвержденной постановлением администрации города Барнаула </w:t>
            </w:r>
            <w:r>
              <w:rPr>
                <w:rFonts w:eastAsiaTheme="minorHAnsi"/>
                <w:shd w:val="clear" w:color="auto" w:fill="FFFFFF"/>
              </w:rPr>
              <w:t>от 13.05.2021 №686</w:t>
            </w:r>
            <w:r w:rsidRPr="00624F01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Огнев И.В.</w:t>
            </w: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  <w:r>
              <w:t>Королев Г.В.</w:t>
            </w:r>
          </w:p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Огнев И.В.</w:t>
            </w: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  <w:r>
              <w:t>Огнев И.В.</w:t>
            </w:r>
          </w:p>
          <w:p w:rsidR="00697B86" w:rsidRDefault="00697B86" w:rsidP="00697B86">
            <w:pPr>
              <w:pStyle w:val="a3"/>
            </w:pPr>
          </w:p>
        </w:tc>
      </w:tr>
      <w:tr w:rsidR="00697B86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  <w:jc w:val="center"/>
              <w:rPr>
                <w:b/>
              </w:rPr>
            </w:pPr>
          </w:p>
          <w:p w:rsidR="00697B86" w:rsidRDefault="00697B86" w:rsidP="00697B86">
            <w:pPr>
              <w:pStyle w:val="a3"/>
              <w:jc w:val="center"/>
              <w:rPr>
                <w:b/>
              </w:rPr>
            </w:pPr>
            <w:r w:rsidRPr="00376C0D">
              <w:rPr>
                <w:b/>
              </w:rPr>
              <w:t>Декабрь</w:t>
            </w:r>
          </w:p>
          <w:p w:rsidR="00697B86" w:rsidRPr="00376C0D" w:rsidRDefault="00697B86" w:rsidP="00697B86">
            <w:pPr>
              <w:pStyle w:val="a3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</w:p>
        </w:tc>
      </w:tr>
      <w:tr w:rsidR="00697B86" w:rsidRPr="00962157" w:rsidTr="00697B86">
        <w:tc>
          <w:tcPr>
            <w:tcW w:w="5700" w:type="dxa"/>
            <w:shd w:val="clear" w:color="auto" w:fill="auto"/>
          </w:tcPr>
          <w:p w:rsidR="00697B86" w:rsidRPr="00962157" w:rsidRDefault="00697B86" w:rsidP="00697B86">
            <w:pPr>
              <w:pStyle w:val="a3"/>
            </w:pPr>
            <w:r w:rsidRPr="00962157">
              <w:t xml:space="preserve">О плане проведения комитетом по законности и местному самоуправлению антикоррупционной экспертизы действующих нормативных правовых актов городской </w:t>
            </w:r>
            <w:r>
              <w:t>Думы в 2025</w:t>
            </w:r>
            <w:r w:rsidRPr="00962157">
              <w:t xml:space="preserve"> году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Огнев И.В.</w:t>
            </w:r>
          </w:p>
          <w:p w:rsidR="00697B86" w:rsidRDefault="00697B86" w:rsidP="00697B86">
            <w:pPr>
              <w:pStyle w:val="a3"/>
            </w:pPr>
            <w:r>
              <w:t>Юдина В.В.</w:t>
            </w: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Default="00697B86" w:rsidP="00697B86">
            <w:pPr>
              <w:pStyle w:val="a3"/>
            </w:pPr>
          </w:p>
          <w:p w:rsidR="00697B86" w:rsidRPr="00962157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>
              <w:t>Юдина В.В.</w:t>
            </w:r>
          </w:p>
          <w:p w:rsidR="00697B86" w:rsidRDefault="00697B86" w:rsidP="00697B86">
            <w:pPr>
              <w:pStyle w:val="a3"/>
            </w:pPr>
          </w:p>
        </w:tc>
      </w:tr>
      <w:tr w:rsidR="00697B86" w:rsidRPr="00962157" w:rsidTr="00697B86">
        <w:tc>
          <w:tcPr>
            <w:tcW w:w="5700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 xml:space="preserve">О порядке получения субсидий и грантов органами ТОС в городе Барнауле в рамках реализации муниципальной программы «Совершенствование муниципального управления и реализация национальной политики в городе Барнауле», утвержденной </w:t>
            </w:r>
            <w:r>
              <w:rPr>
                <w:rFonts w:eastAsiaTheme="minorHAnsi"/>
                <w:szCs w:val="28"/>
                <w:shd w:val="clear" w:color="auto" w:fill="FFFFFF"/>
                <w:lang w:eastAsia="en-US"/>
              </w:rPr>
              <w:t>п</w:t>
            </w:r>
            <w:r w:rsidRPr="00B04664">
              <w:rPr>
                <w:rFonts w:eastAsiaTheme="minorHAnsi"/>
                <w:szCs w:val="28"/>
                <w:shd w:val="clear" w:color="auto" w:fill="FFFFFF"/>
                <w:lang w:eastAsia="en-US"/>
              </w:rPr>
              <w:t>остановлением администрации города Барнаула от</w:t>
            </w:r>
            <w:r>
              <w:t xml:space="preserve"> 24.12.2019 №2149</w:t>
            </w:r>
          </w:p>
          <w:p w:rsidR="00697B86" w:rsidRPr="00960940" w:rsidRDefault="00697B86" w:rsidP="00697B86">
            <w:pPr>
              <w:pStyle w:val="a3"/>
              <w:rPr>
                <w:b/>
              </w:rPr>
            </w:pPr>
          </w:p>
          <w:p w:rsidR="00697B86" w:rsidRPr="00962157" w:rsidRDefault="00697B86" w:rsidP="00697B86">
            <w:pPr>
              <w:pStyle w:val="a3"/>
            </w:pPr>
          </w:p>
        </w:tc>
        <w:tc>
          <w:tcPr>
            <w:tcW w:w="2268" w:type="dxa"/>
            <w:shd w:val="clear" w:color="auto" w:fill="auto"/>
          </w:tcPr>
          <w:p w:rsidR="00697B86" w:rsidRDefault="00697B86" w:rsidP="00697B86">
            <w:pPr>
              <w:pStyle w:val="a3"/>
            </w:pPr>
            <w:r>
              <w:t>Королев Г.В.</w:t>
            </w:r>
          </w:p>
          <w:p w:rsidR="00697B86" w:rsidRDefault="00697B86" w:rsidP="00697B86">
            <w:pPr>
              <w:pStyle w:val="a3"/>
            </w:pPr>
          </w:p>
        </w:tc>
        <w:tc>
          <w:tcPr>
            <w:tcW w:w="1842" w:type="dxa"/>
          </w:tcPr>
          <w:p w:rsidR="00697B86" w:rsidRDefault="00697B86" w:rsidP="00697B86">
            <w:pPr>
              <w:pStyle w:val="a3"/>
            </w:pPr>
            <w:r w:rsidRPr="00B64B7C">
              <w:t>Юстус К.Д.</w:t>
            </w:r>
          </w:p>
        </w:tc>
      </w:tr>
    </w:tbl>
    <w:p w:rsidR="00697B86" w:rsidRDefault="00697B86" w:rsidP="00697B86"/>
    <w:p w:rsidR="00697B86" w:rsidRDefault="00697B86" w:rsidP="00697B86">
      <w:pPr>
        <w:pStyle w:val="a3"/>
        <w:jc w:val="center"/>
        <w:rPr>
          <w:b/>
          <w:u w:val="single"/>
        </w:r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0B0E17" w:rsidRDefault="00697B86" w:rsidP="00697B86">
      <w:pPr>
        <w:pStyle w:val="a3"/>
        <w:jc w:val="center"/>
        <w:rPr>
          <w:b/>
          <w:u w:val="single"/>
        </w:rPr>
      </w:pPr>
      <w:r w:rsidRPr="000B0E17">
        <w:rPr>
          <w:b/>
          <w:u w:val="single"/>
        </w:rPr>
        <w:lastRenderedPageBreak/>
        <w:t>Комитет по социальным вопросам и молодежной политике</w:t>
      </w:r>
    </w:p>
    <w:p w:rsidR="00697B86" w:rsidRDefault="00697B86" w:rsidP="00697B86">
      <w:pPr>
        <w:pStyle w:val="a3"/>
        <w:jc w:val="center"/>
        <w:rPr>
          <w:b/>
          <w:color w:val="FF0000"/>
          <w:u w:val="single"/>
        </w:rPr>
      </w:pPr>
    </w:p>
    <w:tbl>
      <w:tblPr>
        <w:tblW w:w="977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524"/>
        <w:gridCol w:w="2410"/>
        <w:gridCol w:w="1842"/>
      </w:tblGrid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</w:pPr>
            <w:r>
              <w:tab/>
            </w:r>
          </w:p>
          <w:p w:rsidR="00697B86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  <w:p w:rsidR="00697B86" w:rsidRDefault="00697B86" w:rsidP="00697B86">
            <w:pPr>
              <w:spacing w:line="340" w:lineRule="atLeast"/>
              <w:rPr>
                <w:b/>
                <w:bCs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  <w:r>
              <w:t>ответственный за подготовку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jc w:val="center"/>
            </w:pPr>
            <w:r>
              <w:t>инициатор</w:t>
            </w:r>
          </w:p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</w:pPr>
            <w:r>
              <w:t>О системе работы с трудными подростками и детьми группы риска на территории города Барнаула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jc w:val="center"/>
            </w:pPr>
            <w:r>
              <w:t>Азарова Е.В.</w:t>
            </w:r>
          </w:p>
        </w:tc>
      </w:tr>
      <w:tr w:rsidR="00697B86" w:rsidTr="00697B86">
        <w:tc>
          <w:tcPr>
            <w:tcW w:w="5524" w:type="dxa"/>
          </w:tcPr>
          <w:p w:rsidR="00697B86" w:rsidRPr="007436C9" w:rsidRDefault="00697B86" w:rsidP="00697B86">
            <w:pPr>
              <w:spacing w:line="340" w:lineRule="atLeast"/>
              <w:rPr>
                <w:bCs/>
                <w:i/>
              </w:rPr>
            </w:pPr>
            <w:r w:rsidRPr="00DB4E62">
              <w:rPr>
                <w:bCs/>
                <w:i/>
              </w:rPr>
              <w:t>Выездное заседание</w:t>
            </w:r>
          </w:p>
          <w:p w:rsidR="00697B86" w:rsidRDefault="00697B86" w:rsidP="00697B86">
            <w:pPr>
              <w:rPr>
                <w:b/>
                <w:bCs/>
              </w:rPr>
            </w:pPr>
            <w:r w:rsidRPr="00541511">
              <w:rPr>
                <w:bCs/>
              </w:rPr>
              <w:t>Об организации работы школьных музеев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  <w:r w:rsidRPr="00ED6810">
              <w:rPr>
                <w:b/>
                <w:bCs/>
              </w:rPr>
              <w:t xml:space="preserve">Март </w:t>
            </w:r>
          </w:p>
          <w:p w:rsidR="00697B86" w:rsidRPr="00ED6810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</w:pPr>
            <w:r w:rsidRPr="000A489E">
              <w:t xml:space="preserve">О внедрении Единой модели профессиональной ориентации – профориентационного минимума </w:t>
            </w:r>
            <w:r w:rsidRPr="000A489E">
              <w:br/>
              <w:t>в муниципальных общеобразовательных организациях</w:t>
            </w:r>
          </w:p>
          <w:p w:rsidR="00697B86" w:rsidRPr="000A489E" w:rsidRDefault="00697B86" w:rsidP="00697B86">
            <w:pPr>
              <w:spacing w:line="340" w:lineRule="atLeast"/>
              <w:rPr>
                <w:bCs/>
              </w:rPr>
            </w:pPr>
          </w:p>
        </w:tc>
        <w:tc>
          <w:tcPr>
            <w:tcW w:w="2410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Артемов А.В.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252" w:lineRule="auto"/>
            </w:pPr>
          </w:p>
        </w:tc>
        <w:tc>
          <w:tcPr>
            <w:tcW w:w="1842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Понкрашева М.В.</w:t>
            </w:r>
          </w:p>
          <w:p w:rsidR="00697B86" w:rsidRPr="000A489E" w:rsidRDefault="00697B86" w:rsidP="00697B86">
            <w:pPr>
              <w:spacing w:line="252" w:lineRule="auto"/>
            </w:pPr>
          </w:p>
        </w:tc>
      </w:tr>
      <w:tr w:rsidR="00697B86" w:rsidTr="00697B86">
        <w:tc>
          <w:tcPr>
            <w:tcW w:w="5524" w:type="dxa"/>
          </w:tcPr>
          <w:p w:rsidR="00697B86" w:rsidRPr="00541511" w:rsidRDefault="00697B86" w:rsidP="00697B86">
            <w:pPr>
              <w:rPr>
                <w:bCs/>
              </w:rPr>
            </w:pPr>
            <w:r w:rsidRPr="00A82077">
              <w:rPr>
                <w:bCs/>
              </w:rPr>
              <w:t>О реализации проекта «Дворовый инструктор»</w:t>
            </w:r>
            <w:r>
              <w:rPr>
                <w:bCs/>
              </w:rPr>
              <w:t xml:space="preserve"> и деятельности Барнаульской ассоциации «Дворовый спорт» 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 xml:space="preserve">Кобзаренко </w:t>
            </w:r>
            <w:r w:rsidRPr="002E3513">
              <w:rPr>
                <w:color w:val="000000" w:themeColor="text1"/>
              </w:rPr>
              <w:t>П.И.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</w:p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697B86" w:rsidRDefault="00697B86" w:rsidP="00697B86">
            <w:pPr>
              <w:spacing w:line="3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DB4E62" w:rsidRDefault="00697B86" w:rsidP="00697B86">
            <w:pPr>
              <w:spacing w:line="340" w:lineRule="atLeast"/>
              <w:rPr>
                <w:bCs/>
                <w:i/>
              </w:rPr>
            </w:pPr>
            <w:r w:rsidRPr="00DB4E62">
              <w:rPr>
                <w:bCs/>
                <w:i/>
              </w:rPr>
              <w:t>Выездное заседание</w:t>
            </w:r>
          </w:p>
          <w:p w:rsidR="00697B86" w:rsidRDefault="00697B86" w:rsidP="00697B86">
            <w:pPr>
              <w:spacing w:line="254" w:lineRule="auto"/>
            </w:pPr>
            <w:r>
              <w:rPr>
                <w:bCs/>
              </w:rPr>
              <w:t>О работе учреждений дополнительного образования в городе Барнауле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Default="00697B86" w:rsidP="00697B86">
            <w:pPr>
              <w:spacing w:line="252" w:lineRule="auto"/>
            </w:pP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Белькова Л.В.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697B86" w:rsidRPr="00232863" w:rsidRDefault="00697B86" w:rsidP="00697B86">
            <w:pPr>
              <w:spacing w:line="340" w:lineRule="atLeast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0A489E" w:rsidRDefault="00697B86" w:rsidP="00697B86">
            <w:pPr>
              <w:spacing w:line="340" w:lineRule="atLeast"/>
            </w:pPr>
            <w:r w:rsidRPr="000A489E">
              <w:t>Об организации летней оздоровительной кампании в 2024 году</w:t>
            </w:r>
          </w:p>
        </w:tc>
        <w:tc>
          <w:tcPr>
            <w:tcW w:w="2410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Артемов А.В.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252" w:lineRule="auto"/>
            </w:pPr>
          </w:p>
          <w:p w:rsidR="00697B86" w:rsidRPr="000A489E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340" w:lineRule="atLeast"/>
            </w:pPr>
            <w:r w:rsidRPr="000A489E">
              <w:t>Понкрашева М.В.</w:t>
            </w:r>
          </w:p>
          <w:p w:rsidR="00697B86" w:rsidRPr="000A489E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8C687B" w:rsidRDefault="00697B86" w:rsidP="00697B86">
            <w:pPr>
              <w:rPr>
                <w:i/>
              </w:rPr>
            </w:pPr>
            <w:r w:rsidRPr="008C687B">
              <w:rPr>
                <w:i/>
              </w:rPr>
              <w:t xml:space="preserve">Выездное заседание </w:t>
            </w:r>
          </w:p>
          <w:p w:rsidR="00697B86" w:rsidRPr="00200817" w:rsidRDefault="00697B86" w:rsidP="00697B86">
            <w:pPr>
              <w:rPr>
                <w:color w:val="FF0000"/>
              </w:rPr>
            </w:pPr>
            <w:r>
              <w:lastRenderedPageBreak/>
              <w:t>Об организации доступной среды</w:t>
            </w:r>
            <w:r w:rsidRPr="008C687B">
              <w:t xml:space="preserve"> для люде</w:t>
            </w:r>
            <w:r>
              <w:t>й с ограниченными возможностями здоровья в городе Барнауле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lastRenderedPageBreak/>
              <w:t>Артемов А.В.</w:t>
            </w:r>
          </w:p>
          <w:p w:rsidR="00697B86" w:rsidRDefault="00697B86" w:rsidP="00697B86">
            <w:pPr>
              <w:spacing w:line="340" w:lineRule="atLeast"/>
            </w:pPr>
            <w:r>
              <w:lastRenderedPageBreak/>
              <w:t>Королева Т.Н.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lastRenderedPageBreak/>
              <w:t>Бочкова С.А.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</w:p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</w:p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</w:p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Июнь </w:t>
            </w:r>
          </w:p>
          <w:p w:rsidR="00697B86" w:rsidRDefault="00697B86" w:rsidP="00697B86">
            <w:pPr>
              <w:spacing w:line="3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4" w:lineRule="auto"/>
            </w:pPr>
            <w:r>
              <w:t>О системе патриотической работы в городе Барнауле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Кобзаренко П.И.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Default="00697B86" w:rsidP="00697B86">
            <w:pPr>
              <w:spacing w:line="252" w:lineRule="auto"/>
            </w:pPr>
            <w:r>
              <w:t>Паршков В.Г.</w:t>
            </w:r>
          </w:p>
          <w:p w:rsidR="00697B86" w:rsidRPr="002E3513" w:rsidRDefault="00697B86" w:rsidP="00697B86">
            <w:pPr>
              <w:spacing w:line="252" w:lineRule="auto"/>
            </w:pPr>
            <w:r>
              <w:t>Штебнер А.Л.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254" w:lineRule="auto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697B86" w:rsidRDefault="00697B86" w:rsidP="00697B86">
            <w:pPr>
              <w:spacing w:line="3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</w:pPr>
            <w:r w:rsidRPr="008C687B">
              <w:t>Об обеспечении безопасного пребывания детей в образовательных организациях города Барнаула</w:t>
            </w:r>
            <w:r>
              <w:t xml:space="preserve"> </w:t>
            </w:r>
          </w:p>
          <w:p w:rsidR="00697B86" w:rsidRPr="007847C6" w:rsidRDefault="00697B86" w:rsidP="00697B86">
            <w:pPr>
              <w:spacing w:line="340" w:lineRule="atLeast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Pr="007847C6" w:rsidRDefault="00697B86" w:rsidP="00697B86">
            <w:pPr>
              <w:spacing w:line="340" w:lineRule="atLeast"/>
              <w:rPr>
                <w:color w:val="FF0000"/>
              </w:rPr>
            </w:pPr>
          </w:p>
        </w:tc>
        <w:tc>
          <w:tcPr>
            <w:tcW w:w="1842" w:type="dxa"/>
          </w:tcPr>
          <w:p w:rsidR="00697B86" w:rsidRDefault="00697B86" w:rsidP="00697B86"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Pr="000A489E" w:rsidRDefault="00697B86" w:rsidP="00697B86">
            <w:pPr>
              <w:spacing w:line="340" w:lineRule="atLeast"/>
            </w:pPr>
            <w:r w:rsidRPr="000A489E">
              <w:t xml:space="preserve">О комплектовании кадрами муниципальных образовательных организаций к началу </w:t>
            </w:r>
            <w:r w:rsidRPr="000A489E">
              <w:br/>
              <w:t>2024/2025 учебного года</w:t>
            </w:r>
          </w:p>
        </w:tc>
        <w:tc>
          <w:tcPr>
            <w:tcW w:w="2410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Артемов А.В.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252" w:lineRule="auto"/>
            </w:pPr>
          </w:p>
        </w:tc>
        <w:tc>
          <w:tcPr>
            <w:tcW w:w="1842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Муль А.Г.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Понкрашева М.В.</w:t>
            </w:r>
          </w:p>
          <w:p w:rsidR="00697B86" w:rsidRPr="000A489E" w:rsidRDefault="00697B86" w:rsidP="00697B86"/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rPr>
                <w:i/>
              </w:rPr>
            </w:pPr>
            <w:r w:rsidRPr="00200817">
              <w:rPr>
                <w:i/>
              </w:rPr>
              <w:t>Выездное заседание</w:t>
            </w:r>
          </w:p>
          <w:p w:rsidR="00697B86" w:rsidRDefault="00697B86" w:rsidP="00697B86">
            <w:pPr>
              <w:spacing w:line="340" w:lineRule="atLeast"/>
            </w:pPr>
            <w:r>
              <w:t>Об организации работы на территории города Барнаула КГБУСО «Краевой кризисный центр для мужчин», КГБУСО «Краевой кризисный центр для женщин»</w:t>
            </w:r>
          </w:p>
          <w:p w:rsidR="00697B86" w:rsidRPr="0016150C" w:rsidRDefault="00697B86" w:rsidP="00697B86">
            <w:pPr>
              <w:spacing w:line="340" w:lineRule="atLeast"/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4" w:lineRule="auto"/>
            </w:pPr>
            <w:r>
              <w:t>Понкрашева М.В.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254" w:lineRule="auto"/>
            </w:pPr>
            <w:r>
              <w:t>Ананьина Л.П.</w:t>
            </w:r>
          </w:p>
        </w:tc>
      </w:tr>
      <w:tr w:rsidR="00697B86" w:rsidTr="00697B86">
        <w:tc>
          <w:tcPr>
            <w:tcW w:w="5524" w:type="dxa"/>
          </w:tcPr>
          <w:p w:rsidR="00697B86" w:rsidRPr="00156402" w:rsidRDefault="00697B86" w:rsidP="00697B86">
            <w:pPr>
              <w:spacing w:line="254" w:lineRule="auto"/>
              <w:ind w:right="2"/>
              <w:jc w:val="center"/>
              <w:rPr>
                <w:b/>
              </w:rPr>
            </w:pPr>
            <w:r w:rsidRPr="00156402">
              <w:rPr>
                <w:b/>
              </w:rPr>
              <w:t>Сентябрь</w:t>
            </w:r>
          </w:p>
          <w:p w:rsidR="00697B86" w:rsidRDefault="00697B86" w:rsidP="00697B86">
            <w:pPr>
              <w:spacing w:line="254" w:lineRule="auto"/>
              <w:ind w:right="2"/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4" w:lineRule="auto"/>
              <w:ind w:right="2"/>
            </w:pPr>
            <w:r>
              <w:t>О ходе исполнения решения городской Думы от 27.11.2009 №212 «Об утверждении Порядка предоставления услуг социального такси»</w:t>
            </w:r>
          </w:p>
          <w:p w:rsidR="00697B86" w:rsidRPr="00B8595C" w:rsidRDefault="00697B86" w:rsidP="00697B86">
            <w:pPr>
              <w:spacing w:line="254" w:lineRule="auto"/>
              <w:ind w:right="2"/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340" w:lineRule="atLeast"/>
            </w:pPr>
            <w:r>
              <w:t>Королева Т.Н.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4" w:lineRule="auto"/>
              <w:ind w:right="2"/>
            </w:pPr>
            <w:r>
              <w:lastRenderedPageBreak/>
              <w:t>О реализации персонифицированного финансирования дополнительного образования детей в городе Барнауле</w:t>
            </w:r>
          </w:p>
          <w:p w:rsidR="00697B86" w:rsidRDefault="00697B86" w:rsidP="00697B86">
            <w:pPr>
              <w:spacing w:line="254" w:lineRule="auto"/>
              <w:ind w:right="2"/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252" w:lineRule="auto"/>
            </w:pPr>
            <w:r>
              <w:t>Муль А.Г.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Белькова Л.В.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4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</w:p>
          <w:p w:rsidR="00697B86" w:rsidRPr="00156402" w:rsidRDefault="00697B86" w:rsidP="00697B86">
            <w:pPr>
              <w:spacing w:line="254" w:lineRule="auto"/>
              <w:ind w:right="2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FD2A0A" w:rsidRDefault="00697B86" w:rsidP="00697B86">
            <w:pPr>
              <w:spacing w:line="254" w:lineRule="auto"/>
              <w:ind w:right="2"/>
            </w:pPr>
            <w:r w:rsidRPr="00FD2A0A">
              <w:t>Об</w:t>
            </w:r>
            <w:r>
              <w:t xml:space="preserve"> итогах работы М</w:t>
            </w:r>
            <w:r w:rsidRPr="00FD2A0A">
              <w:t>есячника пожилых людей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340" w:lineRule="atLeast"/>
            </w:pPr>
            <w:r>
              <w:t>Королева Т.Н.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Азарова А.В.</w:t>
            </w:r>
          </w:p>
          <w:p w:rsidR="00697B86" w:rsidRDefault="00697B86" w:rsidP="00697B86">
            <w:pPr>
              <w:spacing w:line="340" w:lineRule="atLeast"/>
            </w:pPr>
            <w:r>
              <w:t>Ананьина Л.П.</w:t>
            </w:r>
          </w:p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4" w:lineRule="auto"/>
              <w:ind w:right="2"/>
            </w:pPr>
            <w:r w:rsidRPr="00B611DB">
              <w:t>О ходе реализации муниципальной программы «Улучшение жилищных условий молодых семей в городе Барнауле на 2015-2025 годы», утвержденной</w:t>
            </w:r>
            <w:r>
              <w:t xml:space="preserve"> постановлением администрации города Барнаула от 18.08.2014 №1797</w:t>
            </w:r>
          </w:p>
          <w:p w:rsidR="00697B86" w:rsidRPr="000A489E" w:rsidRDefault="00697B86" w:rsidP="00697B86">
            <w:pPr>
              <w:spacing w:line="254" w:lineRule="auto"/>
              <w:ind w:right="2"/>
            </w:pPr>
          </w:p>
        </w:tc>
        <w:tc>
          <w:tcPr>
            <w:tcW w:w="2410" w:type="dxa"/>
          </w:tcPr>
          <w:p w:rsidR="00697B86" w:rsidRPr="000A489E" w:rsidRDefault="00697B86" w:rsidP="00697B86">
            <w:pPr>
              <w:spacing w:line="252" w:lineRule="auto"/>
            </w:pPr>
            <w:r w:rsidRPr="000A489E">
              <w:t>Артемов А.В.</w:t>
            </w:r>
          </w:p>
          <w:p w:rsidR="00697B86" w:rsidRPr="000A489E" w:rsidRDefault="00697B86" w:rsidP="00697B86">
            <w:pPr>
              <w:spacing w:line="252" w:lineRule="auto"/>
            </w:pPr>
            <w:r w:rsidRPr="000A489E">
              <w:t>Штебнер А.Л.</w:t>
            </w:r>
          </w:p>
        </w:tc>
        <w:tc>
          <w:tcPr>
            <w:tcW w:w="1842" w:type="dxa"/>
          </w:tcPr>
          <w:p w:rsidR="00697B86" w:rsidRPr="000A489E" w:rsidRDefault="00697B86" w:rsidP="00697B86">
            <w:pPr>
              <w:spacing w:line="340" w:lineRule="atLeast"/>
            </w:pPr>
            <w:r w:rsidRPr="000A489E">
              <w:t>Штебнер А.Л.</w:t>
            </w:r>
          </w:p>
          <w:p w:rsidR="00697B86" w:rsidRPr="000A489E" w:rsidRDefault="00697B86" w:rsidP="00697B86">
            <w:pPr>
              <w:spacing w:line="340" w:lineRule="atLeast"/>
            </w:pPr>
            <w:r w:rsidRPr="000A489E">
              <w:t>Понкрашева М.В.</w:t>
            </w:r>
          </w:p>
          <w:p w:rsidR="00697B86" w:rsidRPr="000A489E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F203F4" w:rsidRDefault="00697B86" w:rsidP="00697B86">
            <w:pPr>
              <w:spacing w:line="254" w:lineRule="auto"/>
              <w:ind w:right="2"/>
              <w:rPr>
                <w:i/>
              </w:rPr>
            </w:pPr>
            <w:r w:rsidRPr="00F203F4">
              <w:rPr>
                <w:i/>
              </w:rPr>
              <w:t>Круглый стол</w:t>
            </w:r>
          </w:p>
          <w:p w:rsidR="00697B86" w:rsidRPr="009D4674" w:rsidRDefault="00697B86" w:rsidP="00697B86">
            <w:pPr>
              <w:spacing w:line="254" w:lineRule="auto"/>
              <w:ind w:right="2"/>
            </w:pPr>
            <w:r w:rsidRPr="009D4674">
              <w:t>Молодежные проекты и инициативы на территории города Барнаула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Pr="0069668F" w:rsidRDefault="00697B86" w:rsidP="00697B86">
            <w:pPr>
              <w:spacing w:line="252" w:lineRule="auto"/>
            </w:pPr>
            <w:r>
              <w:t>Штебнер А.Л.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252" w:lineRule="auto"/>
              <w:jc w:val="center"/>
              <w:rPr>
                <w:b/>
              </w:rPr>
            </w:pPr>
          </w:p>
          <w:p w:rsidR="00697B86" w:rsidRDefault="00697B86" w:rsidP="00697B86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</w:p>
          <w:p w:rsidR="00697B86" w:rsidRDefault="00697B86" w:rsidP="00697B86">
            <w:pPr>
              <w:spacing w:line="252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</w:pPr>
            <w:r>
              <w:t>О плане работы комитета по социальным вопросам и молодежной политике на 2025 год</w:t>
            </w:r>
          </w:p>
          <w:p w:rsidR="00697B86" w:rsidRDefault="00697B86" w:rsidP="00697B86">
            <w:pPr>
              <w:spacing w:line="340" w:lineRule="atLeast"/>
            </w:pPr>
          </w:p>
        </w:tc>
        <w:tc>
          <w:tcPr>
            <w:tcW w:w="2410" w:type="dxa"/>
            <w:hideMark/>
          </w:tcPr>
          <w:p w:rsidR="00697B86" w:rsidRDefault="00697B86" w:rsidP="00697B86">
            <w:pPr>
              <w:spacing w:line="340" w:lineRule="atLeast"/>
            </w:pPr>
            <w:r>
              <w:t>Понкрашева М.В.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</w:pPr>
            <w:r>
              <w:t>О ходе исполнения решения городской Думы от 09.10.2019 №394 «Об утверждении Положения о молодежном Парламенте города Барнаула»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Pr="00E561D9" w:rsidRDefault="00697B86" w:rsidP="00697B86">
            <w:pPr>
              <w:spacing w:line="252" w:lineRule="auto"/>
            </w:pPr>
            <w:r>
              <w:t>Штебнер А.Л.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252" w:lineRule="auto"/>
            </w:pPr>
            <w:r>
              <w:t>Понкрашева М.В.</w:t>
            </w:r>
          </w:p>
        </w:tc>
      </w:tr>
      <w:tr w:rsidR="00697B86" w:rsidTr="00697B86">
        <w:tc>
          <w:tcPr>
            <w:tcW w:w="5524" w:type="dxa"/>
          </w:tcPr>
          <w:p w:rsidR="00697B86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Декабрь </w:t>
            </w:r>
          </w:p>
          <w:p w:rsidR="00697B86" w:rsidRPr="00DF33CC" w:rsidRDefault="00697B86" w:rsidP="00697B86">
            <w:pPr>
              <w:spacing w:line="340" w:lineRule="atLeas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697B86" w:rsidRDefault="00697B86" w:rsidP="00697B86">
            <w:pPr>
              <w:spacing w:line="340" w:lineRule="atLeast"/>
            </w:pP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</w:p>
        </w:tc>
      </w:tr>
      <w:tr w:rsidR="00697B86" w:rsidTr="00697B86">
        <w:tc>
          <w:tcPr>
            <w:tcW w:w="5524" w:type="dxa"/>
          </w:tcPr>
          <w:p w:rsidR="00697B86" w:rsidRPr="007446B6" w:rsidRDefault="00697B86" w:rsidP="00697B86">
            <w:r>
              <w:t>О реализации грантов администрации города Барнаула в сфере молодежной политики</w:t>
            </w:r>
          </w:p>
        </w:tc>
        <w:tc>
          <w:tcPr>
            <w:tcW w:w="2410" w:type="dxa"/>
          </w:tcPr>
          <w:p w:rsidR="00697B86" w:rsidRDefault="00697B86" w:rsidP="00697B86">
            <w:pPr>
              <w:spacing w:line="252" w:lineRule="auto"/>
            </w:pPr>
            <w:r>
              <w:t>Артемов А.В.</w:t>
            </w:r>
          </w:p>
          <w:p w:rsidR="00697B86" w:rsidRDefault="00697B86" w:rsidP="00697B86">
            <w:pPr>
              <w:spacing w:line="340" w:lineRule="atLeast"/>
            </w:pPr>
            <w:r>
              <w:t>Штебнер А.Л.</w:t>
            </w:r>
          </w:p>
        </w:tc>
        <w:tc>
          <w:tcPr>
            <w:tcW w:w="1842" w:type="dxa"/>
          </w:tcPr>
          <w:p w:rsidR="00697B86" w:rsidRDefault="00697B86" w:rsidP="00697B86">
            <w:pPr>
              <w:spacing w:line="340" w:lineRule="atLeast"/>
            </w:pPr>
            <w:r>
              <w:t>Понкрашева М.В.</w:t>
            </w:r>
          </w:p>
        </w:tc>
      </w:tr>
    </w:tbl>
    <w:p w:rsidR="00697B86" w:rsidRPr="005D58F1" w:rsidRDefault="00697B86" w:rsidP="00697B86">
      <w:pPr>
        <w:pStyle w:val="a3"/>
        <w:jc w:val="center"/>
        <w:rPr>
          <w:b/>
          <w:color w:val="FF0000"/>
          <w:u w:val="single"/>
        </w:rPr>
      </w:pPr>
    </w:p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9B6846" w:rsidRDefault="00697B86" w:rsidP="00697B86">
      <w:pPr>
        <w:pStyle w:val="a3"/>
        <w:jc w:val="center"/>
        <w:rPr>
          <w:b/>
          <w:u w:val="single"/>
        </w:rPr>
      </w:pPr>
      <w:r w:rsidRPr="009B6846">
        <w:rPr>
          <w:b/>
          <w:u w:val="single"/>
        </w:rPr>
        <w:lastRenderedPageBreak/>
        <w:t>Комитет по экономической политике и собственности</w:t>
      </w:r>
    </w:p>
    <w:p w:rsidR="00697B86" w:rsidRPr="005D58F1" w:rsidRDefault="00697B86" w:rsidP="00697B86">
      <w:pPr>
        <w:pStyle w:val="a3"/>
        <w:keepNext/>
        <w:jc w:val="center"/>
        <w:rPr>
          <w:b/>
          <w:color w:val="FF0000"/>
          <w:u w:val="single"/>
        </w:rPr>
      </w:pPr>
    </w:p>
    <w:p w:rsidR="00697B86" w:rsidRDefault="00697B86" w:rsidP="00697B86"/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5185"/>
        <w:gridCol w:w="2707"/>
        <w:gridCol w:w="2457"/>
      </w:tblGrid>
      <w:tr w:rsidR="00697B86" w:rsidTr="00697B86">
        <w:tc>
          <w:tcPr>
            <w:tcW w:w="5743" w:type="dxa"/>
          </w:tcPr>
          <w:p w:rsidR="00697B86" w:rsidRPr="00F63816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>
            <w:pPr>
              <w:jc w:val="center"/>
            </w:pPr>
            <w:r>
              <w:t>ответственный за подготовку</w:t>
            </w:r>
          </w:p>
          <w:p w:rsidR="00697B86" w:rsidRDefault="00697B86" w:rsidP="00697B86">
            <w:pPr>
              <w:jc w:val="center"/>
            </w:pPr>
          </w:p>
        </w:tc>
        <w:tc>
          <w:tcPr>
            <w:tcW w:w="2518" w:type="dxa"/>
          </w:tcPr>
          <w:p w:rsidR="00697B86" w:rsidRDefault="00697B86" w:rsidP="00697B86">
            <w:pPr>
              <w:jc w:val="center"/>
            </w:pPr>
            <w:r>
              <w:t>инициатор</w:t>
            </w:r>
          </w:p>
          <w:p w:rsidR="00697B86" w:rsidRDefault="00697B86" w:rsidP="00697B86">
            <w:pPr>
              <w:jc w:val="center"/>
            </w:pPr>
          </w:p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  <w:p w:rsidR="00697B86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r w:rsidRPr="000A489E">
              <w:t>О размещении нестационарных торговых объектов на территории города Барнаула</w:t>
            </w:r>
            <w:r>
              <w:t xml:space="preserve"> </w:t>
            </w:r>
          </w:p>
          <w:p w:rsidR="00697B86" w:rsidRDefault="00697B86" w:rsidP="00697B86">
            <w:pPr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>
            <w:r>
              <w:t>Рябчун С.В.</w:t>
            </w:r>
          </w:p>
          <w:p w:rsidR="00697B86" w:rsidRDefault="00697B86" w:rsidP="00697B86">
            <w:r>
              <w:t>Кротова Н.В.</w:t>
            </w:r>
          </w:p>
          <w:p w:rsidR="00697B86" w:rsidRDefault="00697B86" w:rsidP="00697B86"/>
        </w:tc>
        <w:tc>
          <w:tcPr>
            <w:tcW w:w="2518" w:type="dxa"/>
          </w:tcPr>
          <w:p w:rsidR="00697B86" w:rsidRPr="008661FC" w:rsidRDefault="00697B86" w:rsidP="00697B86">
            <w:r w:rsidRPr="008661FC">
              <w:t>Кротова Н.В.</w:t>
            </w:r>
          </w:p>
          <w:p w:rsidR="00697B86" w:rsidRDefault="00697B86" w:rsidP="00697B86"/>
        </w:tc>
      </w:tr>
      <w:tr w:rsidR="00697B86" w:rsidTr="00697B86">
        <w:trPr>
          <w:trHeight w:val="736"/>
        </w:trPr>
        <w:tc>
          <w:tcPr>
            <w:tcW w:w="5743" w:type="dxa"/>
            <w:hideMark/>
          </w:tcPr>
          <w:p w:rsidR="00697B86" w:rsidRDefault="00697B86" w:rsidP="00697B86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rPr>
                <w:b/>
              </w:rPr>
            </w:pPr>
            <w:r>
              <w:t>О контроле за</w:t>
            </w:r>
            <w:r w:rsidRPr="00332892">
              <w:t xml:space="preserve"> работ</w:t>
            </w:r>
            <w:r>
              <w:t>ой передвижного</w:t>
            </w:r>
            <w:r w:rsidRPr="00332892">
              <w:t xml:space="preserve"> пункт</w:t>
            </w:r>
            <w:r>
              <w:t>а</w:t>
            </w:r>
            <w:r w:rsidRPr="00332892">
              <w:t xml:space="preserve"> весового контроля. Эффективность временных ограничений</w:t>
            </w:r>
            <w:r>
              <w:t xml:space="preserve"> движения по дорогам города в в</w:t>
            </w:r>
            <w:r w:rsidRPr="00332892">
              <w:t>есенний период</w:t>
            </w:r>
          </w:p>
          <w:p w:rsidR="00697B86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/>
          <w:p w:rsidR="00697B86" w:rsidRDefault="00697B86" w:rsidP="00697B86"/>
          <w:p w:rsidR="00697B86" w:rsidRDefault="00697B86" w:rsidP="00697B86">
            <w:r>
              <w:t>Шеломенцев А.А.</w:t>
            </w:r>
          </w:p>
          <w:p w:rsidR="00697B86" w:rsidRDefault="00697B86" w:rsidP="00697B86">
            <w:r>
              <w:t>Ведяшкин В.И.</w:t>
            </w:r>
          </w:p>
          <w:p w:rsidR="00697B86" w:rsidRDefault="00697B86" w:rsidP="00697B86"/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  <w:p w:rsidR="00697B86" w:rsidRDefault="00697B86" w:rsidP="00697B86"/>
          <w:p w:rsidR="00697B86" w:rsidRDefault="00697B86" w:rsidP="00697B86">
            <w:r>
              <w:t>Ведяшкин В.И.</w:t>
            </w:r>
          </w:p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:rsidR="00697B86" w:rsidRDefault="00697B86" w:rsidP="00697B86"/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r>
              <w:rPr>
                <w:color w:val="000000"/>
              </w:rPr>
              <w:t>Об обеспечении транспортной доступности новых микрорайонов, эффективности поддержки перевозчиков, осуществляющих пассажирские перевозки по регулируемым тарифам в городе Барнауле, и плане финансово-хозяйственной деятельности МУП «Горэлектротранс» города Барнаула</w:t>
            </w:r>
          </w:p>
          <w:p w:rsidR="00697B86" w:rsidRDefault="00697B86" w:rsidP="00697B86"/>
        </w:tc>
        <w:tc>
          <w:tcPr>
            <w:tcW w:w="2088" w:type="dxa"/>
          </w:tcPr>
          <w:p w:rsidR="00697B86" w:rsidRDefault="00697B86" w:rsidP="00697B86">
            <w:r>
              <w:t>Шеломенцев А.А.</w:t>
            </w:r>
          </w:p>
          <w:p w:rsidR="00697B86" w:rsidRDefault="00697B86" w:rsidP="00697B86">
            <w:r>
              <w:t>Ведяшкин В.И.</w:t>
            </w:r>
          </w:p>
          <w:p w:rsidR="00697B86" w:rsidRDefault="00697B86" w:rsidP="00697B86"/>
          <w:p w:rsidR="00697B86" w:rsidRDefault="00697B86" w:rsidP="00697B86"/>
          <w:p w:rsidR="00697B86" w:rsidRDefault="00697B86" w:rsidP="00697B86"/>
          <w:p w:rsidR="00697B86" w:rsidRDefault="00697B86" w:rsidP="00697B86"/>
          <w:p w:rsidR="00697B86" w:rsidRDefault="00697B86" w:rsidP="00697B86"/>
        </w:tc>
        <w:tc>
          <w:tcPr>
            <w:tcW w:w="2518" w:type="dxa"/>
          </w:tcPr>
          <w:p w:rsidR="00697B86" w:rsidRDefault="00697B86" w:rsidP="00697B86">
            <w:r>
              <w:t>Касплер В.В.</w:t>
            </w:r>
          </w:p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</w:rPr>
            </w:pPr>
            <w:r w:rsidRPr="00E83983">
              <w:rPr>
                <w:b/>
              </w:rPr>
              <w:t>Сентябрь</w:t>
            </w:r>
          </w:p>
          <w:p w:rsidR="00697B86" w:rsidRPr="00E83983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Pr="00E83983" w:rsidRDefault="00697B86" w:rsidP="00697B86">
            <w:pPr>
              <w:rPr>
                <w:b/>
              </w:rPr>
            </w:pPr>
            <w:r w:rsidRPr="0012309B">
              <w:t>О состоянии сферы туризма в городе Барнауле и перспективах ее развития</w:t>
            </w:r>
            <w:r>
              <w:t xml:space="preserve"> </w:t>
            </w:r>
          </w:p>
        </w:tc>
        <w:tc>
          <w:tcPr>
            <w:tcW w:w="2088" w:type="dxa"/>
          </w:tcPr>
          <w:p w:rsidR="00697B86" w:rsidRDefault="00697B86" w:rsidP="00697B86">
            <w:r>
              <w:t>Рябчун С.В.</w:t>
            </w:r>
          </w:p>
          <w:p w:rsidR="00697B86" w:rsidRDefault="00697B86" w:rsidP="00697B86">
            <w:r>
              <w:t>Барышников А.В.</w:t>
            </w:r>
          </w:p>
        </w:tc>
        <w:tc>
          <w:tcPr>
            <w:tcW w:w="2518" w:type="dxa"/>
          </w:tcPr>
          <w:p w:rsidR="00697B86" w:rsidRDefault="00697B86" w:rsidP="00697B86">
            <w:r>
              <w:t>Касплер В.В.</w:t>
            </w:r>
          </w:p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 w:rsidRPr="007F0D84">
              <w:rPr>
                <w:b/>
              </w:rPr>
              <w:t>Октябрь</w:t>
            </w:r>
          </w:p>
          <w:p w:rsidR="00697B86" w:rsidRPr="007F0D84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Pr="0012309B" w:rsidRDefault="00697B86" w:rsidP="00697B86">
            <w:r>
              <w:t>Об ограничении розничной продажи алкогольной продукции на территориях, прилегающих к социально значимым объектам и многоквартирным домам</w:t>
            </w:r>
          </w:p>
        </w:tc>
        <w:tc>
          <w:tcPr>
            <w:tcW w:w="2088" w:type="dxa"/>
          </w:tcPr>
          <w:p w:rsidR="00697B86" w:rsidRDefault="00697B86" w:rsidP="00697B86">
            <w:r>
              <w:t>Рябчун С.В.</w:t>
            </w:r>
          </w:p>
          <w:p w:rsidR="00697B86" w:rsidRDefault="00697B86" w:rsidP="00697B86">
            <w:r>
              <w:t>Кротова Н.В.</w:t>
            </w:r>
          </w:p>
          <w:p w:rsidR="00697B86" w:rsidRDefault="00697B86" w:rsidP="00697B86"/>
        </w:tc>
        <w:tc>
          <w:tcPr>
            <w:tcW w:w="2518" w:type="dxa"/>
          </w:tcPr>
          <w:p w:rsidR="00697B86" w:rsidRDefault="00697B86" w:rsidP="00697B86">
            <w:r>
              <w:t>Кротова Н.В.</w:t>
            </w:r>
          </w:p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</w:p>
          <w:p w:rsidR="00697B86" w:rsidRDefault="00697B86" w:rsidP="00697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  <w:p w:rsidR="00697B86" w:rsidRDefault="00697B86" w:rsidP="00697B86">
            <w:pPr>
              <w:rPr>
                <w:bCs/>
              </w:rPr>
            </w:pPr>
          </w:p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rPr>
                <w:bCs/>
              </w:rPr>
            </w:pPr>
            <w:r w:rsidRPr="007F0D84">
              <w:rPr>
                <w:bCs/>
              </w:rPr>
              <w:t>О ходе реализации муниципальной программы «Развитие предпринимательства в городе Барнауле на 2015-2025 годы»</w:t>
            </w:r>
            <w:r>
              <w:rPr>
                <w:bCs/>
              </w:rPr>
              <w:t>, утвержденной постановлением администрации города Барнаула от 10.07.2014 №1474</w:t>
            </w:r>
          </w:p>
          <w:p w:rsidR="00697B86" w:rsidRPr="007F0D84" w:rsidRDefault="00697B86" w:rsidP="00697B86">
            <w:pPr>
              <w:rPr>
                <w:bCs/>
              </w:rPr>
            </w:pPr>
          </w:p>
        </w:tc>
        <w:tc>
          <w:tcPr>
            <w:tcW w:w="2088" w:type="dxa"/>
          </w:tcPr>
          <w:p w:rsidR="00697B86" w:rsidRDefault="00697B86" w:rsidP="00697B86">
            <w:r>
              <w:t>Рябчун С.В.</w:t>
            </w:r>
          </w:p>
          <w:p w:rsidR="00697B86" w:rsidRDefault="00697B86" w:rsidP="00697B86">
            <w:r>
              <w:t>Кротова Н.В.</w:t>
            </w:r>
          </w:p>
          <w:p w:rsidR="00697B86" w:rsidRDefault="00697B86" w:rsidP="00697B86"/>
        </w:tc>
        <w:tc>
          <w:tcPr>
            <w:tcW w:w="2518" w:type="dxa"/>
          </w:tcPr>
          <w:p w:rsidR="00697B86" w:rsidRDefault="00697B86" w:rsidP="00697B86">
            <w:r>
              <w:t>Кротова Н.В.</w:t>
            </w:r>
          </w:p>
          <w:p w:rsidR="00697B86" w:rsidRDefault="00697B86" w:rsidP="00697B86"/>
        </w:tc>
      </w:tr>
      <w:tr w:rsidR="00697B86" w:rsidTr="00697B86">
        <w:tc>
          <w:tcPr>
            <w:tcW w:w="5743" w:type="dxa"/>
            <w:hideMark/>
          </w:tcPr>
          <w:p w:rsidR="00697B86" w:rsidRDefault="00697B86" w:rsidP="00697B86">
            <w:r>
              <w:t>О плане работы комитета по экономической политике и собственности на 2025 год</w:t>
            </w:r>
          </w:p>
        </w:tc>
        <w:tc>
          <w:tcPr>
            <w:tcW w:w="2088" w:type="dxa"/>
            <w:hideMark/>
          </w:tcPr>
          <w:p w:rsidR="00697B86" w:rsidRDefault="00697B86" w:rsidP="00697B86">
            <w:r>
              <w:t>Касплер В.В.</w:t>
            </w:r>
          </w:p>
        </w:tc>
        <w:tc>
          <w:tcPr>
            <w:tcW w:w="2518" w:type="dxa"/>
          </w:tcPr>
          <w:p w:rsidR="00697B86" w:rsidRDefault="00697B86" w:rsidP="00697B86">
            <w:r>
              <w:t>Касплер В.В.</w:t>
            </w:r>
          </w:p>
        </w:tc>
      </w:tr>
      <w:tr w:rsidR="00697B86" w:rsidTr="00697B86">
        <w:tc>
          <w:tcPr>
            <w:tcW w:w="5743" w:type="dxa"/>
          </w:tcPr>
          <w:p w:rsidR="00697B86" w:rsidRDefault="00697B86" w:rsidP="00697B86">
            <w:pPr>
              <w:jc w:val="center"/>
              <w:rPr>
                <w:b/>
              </w:rPr>
            </w:pPr>
          </w:p>
          <w:p w:rsidR="00697B86" w:rsidRDefault="00697B86" w:rsidP="00697B86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</w:p>
          <w:p w:rsidR="00697B86" w:rsidRPr="008003FD" w:rsidRDefault="00697B86" w:rsidP="00697B86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697B86" w:rsidRDefault="00697B86" w:rsidP="00697B86"/>
        </w:tc>
        <w:tc>
          <w:tcPr>
            <w:tcW w:w="2518" w:type="dxa"/>
          </w:tcPr>
          <w:p w:rsidR="00697B86" w:rsidRDefault="00697B86" w:rsidP="00697B86"/>
        </w:tc>
      </w:tr>
      <w:tr w:rsidR="00697B86" w:rsidTr="00697B86">
        <w:tc>
          <w:tcPr>
            <w:tcW w:w="5743" w:type="dxa"/>
          </w:tcPr>
          <w:p w:rsidR="00697B86" w:rsidRPr="0012309B" w:rsidRDefault="00697B86" w:rsidP="00697B86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О ходе исполнения решения городской Думы от 01.12.2023 №260 «О порядке передачи муниципального имущества, необходимого для осуществления решения транспортных задач в интересах гуманитарных миссий и отдельных задач в сфере обороны и безопасности»</w:t>
            </w:r>
          </w:p>
        </w:tc>
        <w:tc>
          <w:tcPr>
            <w:tcW w:w="2088" w:type="dxa"/>
          </w:tcPr>
          <w:p w:rsidR="00697B86" w:rsidRDefault="00697B86" w:rsidP="00697B86">
            <w:r>
              <w:t>Федоров А.А.</w:t>
            </w:r>
          </w:p>
          <w:p w:rsidR="00697B86" w:rsidRDefault="00697B86" w:rsidP="00697B86">
            <w:r>
              <w:t>Фоминых С.Н.</w:t>
            </w:r>
          </w:p>
        </w:tc>
        <w:tc>
          <w:tcPr>
            <w:tcW w:w="2518" w:type="dxa"/>
          </w:tcPr>
          <w:p w:rsidR="00697B86" w:rsidRDefault="00697B86" w:rsidP="00697B86">
            <w:r>
              <w:t>Касплер В.В.</w:t>
            </w:r>
          </w:p>
          <w:p w:rsidR="00697B86" w:rsidRDefault="00697B86" w:rsidP="00697B86"/>
        </w:tc>
      </w:tr>
    </w:tbl>
    <w:p w:rsidR="00697B86" w:rsidRPr="0058455E" w:rsidRDefault="00697B86" w:rsidP="00697B86"/>
    <w:p w:rsidR="00697B86" w:rsidRPr="0058455E" w:rsidRDefault="00697B86" w:rsidP="00697B86"/>
    <w:p w:rsidR="00697B86" w:rsidRDefault="00697B86" w:rsidP="00697B86"/>
    <w:p w:rsidR="00697B86" w:rsidRDefault="00697B86" w:rsidP="00697B86">
      <w:pPr>
        <w:tabs>
          <w:tab w:val="left" w:pos="3660"/>
        </w:tabs>
      </w:pPr>
      <w:r>
        <w:tab/>
      </w:r>
    </w:p>
    <w:p w:rsidR="00697B86" w:rsidRDefault="00697B86" w:rsidP="00697B86">
      <w:pPr>
        <w:tabs>
          <w:tab w:val="left" w:pos="3660"/>
        </w:tabs>
      </w:pPr>
      <w:r>
        <w:tab/>
      </w: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Default="00697B86" w:rsidP="00697B86">
      <w:pPr>
        <w:tabs>
          <w:tab w:val="left" w:pos="3660"/>
        </w:tabs>
      </w:pPr>
    </w:p>
    <w:p w:rsidR="00697B86" w:rsidRPr="0058455E" w:rsidRDefault="00697B86" w:rsidP="00697B86">
      <w:pPr>
        <w:tabs>
          <w:tab w:val="left" w:pos="3660"/>
        </w:tabs>
        <w:sectPr w:rsidR="00697B86" w:rsidRPr="005845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174C37" w:rsidRDefault="00697B86" w:rsidP="00697B86">
      <w:pPr>
        <w:pStyle w:val="a3"/>
        <w:keepNext/>
        <w:jc w:val="center"/>
        <w:rPr>
          <w:b/>
          <w:u w:val="single"/>
        </w:rPr>
      </w:pPr>
      <w:r w:rsidRPr="00EB7D48">
        <w:rPr>
          <w:b/>
          <w:u w:val="single"/>
          <w:lang w:val="en-US"/>
        </w:rPr>
        <w:lastRenderedPageBreak/>
        <w:t>I</w:t>
      </w:r>
      <w:r>
        <w:rPr>
          <w:b/>
          <w:u w:val="single"/>
          <w:lang w:val="en-US"/>
        </w:rPr>
        <w:t>II</w:t>
      </w:r>
      <w:r w:rsidRPr="00EB7D48">
        <w:rPr>
          <w:b/>
          <w:u w:val="single"/>
        </w:rPr>
        <w:t>. Вопросы</w:t>
      </w:r>
      <w:r w:rsidRPr="00174C37">
        <w:rPr>
          <w:rFonts w:eastAsiaTheme="minorHAnsi"/>
          <w:b/>
          <w:bCs/>
          <w:szCs w:val="28"/>
          <w:u w:val="single"/>
          <w:lang w:eastAsia="en-US"/>
        </w:rPr>
        <w:t>, рассматриваемы</w:t>
      </w:r>
      <w:r>
        <w:rPr>
          <w:rFonts w:eastAsiaTheme="minorHAnsi"/>
          <w:b/>
          <w:bCs/>
          <w:szCs w:val="28"/>
          <w:u w:val="single"/>
          <w:lang w:eastAsia="en-US"/>
        </w:rPr>
        <w:t>е</w:t>
      </w:r>
      <w:r w:rsidRPr="00174C37">
        <w:rPr>
          <w:rFonts w:eastAsiaTheme="minorHAnsi"/>
          <w:b/>
          <w:bCs/>
          <w:szCs w:val="28"/>
          <w:u w:val="single"/>
          <w:lang w:eastAsia="en-US"/>
        </w:rPr>
        <w:t xml:space="preserve"> на заседаниях городской Думы в качестве реализации права законодательной инициативы в Алтайском краевом Законодательном Собрании</w:t>
      </w: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6123"/>
        <w:gridCol w:w="2835"/>
      </w:tblGrid>
      <w:tr w:rsidR="00697B86" w:rsidRPr="007930E2" w:rsidTr="00697B86">
        <w:tc>
          <w:tcPr>
            <w:tcW w:w="6771" w:type="dxa"/>
            <w:gridSpan w:val="2"/>
          </w:tcPr>
          <w:p w:rsidR="00697B86" w:rsidRDefault="00697B86" w:rsidP="00697B86">
            <w:pPr>
              <w:jc w:val="center"/>
              <w:rPr>
                <w:b/>
                <w:color w:val="000000"/>
              </w:rPr>
            </w:pPr>
          </w:p>
          <w:p w:rsidR="00697B86" w:rsidRPr="00174C37" w:rsidRDefault="00697B86" w:rsidP="00697B86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</w:rPr>
              <w:t>Май</w:t>
            </w:r>
          </w:p>
          <w:p w:rsidR="00697B86" w:rsidRPr="007930E2" w:rsidRDefault="00697B86" w:rsidP="00697B86">
            <w:pPr>
              <w:autoSpaceDE w:val="0"/>
              <w:autoSpaceDN w:val="0"/>
              <w:adjustRightInd w:val="0"/>
              <w:rPr>
                <w:color w:val="FF0000"/>
                <w:highlight w:val="yellow"/>
              </w:rPr>
            </w:pPr>
          </w:p>
        </w:tc>
        <w:tc>
          <w:tcPr>
            <w:tcW w:w="2835" w:type="dxa"/>
          </w:tcPr>
          <w:p w:rsidR="00697B86" w:rsidRPr="007930E2" w:rsidRDefault="00697B86" w:rsidP="00697B86">
            <w:pPr>
              <w:shd w:val="clear" w:color="auto" w:fill="FFFFFF"/>
              <w:spacing w:before="14" w:line="322" w:lineRule="exact"/>
              <w:ind w:left="19"/>
              <w:rPr>
                <w:color w:val="FF0000"/>
                <w:spacing w:val="-3"/>
                <w:highlight w:val="yellow"/>
              </w:rPr>
            </w:pPr>
          </w:p>
        </w:tc>
      </w:tr>
      <w:tr w:rsidR="00697B86" w:rsidRPr="00A56603" w:rsidTr="00697B86">
        <w:tc>
          <w:tcPr>
            <w:tcW w:w="648" w:type="dxa"/>
          </w:tcPr>
          <w:p w:rsidR="00697B86" w:rsidRDefault="00697B86" w:rsidP="00697B86">
            <w:pPr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  <w:r>
              <w:t>О</w:t>
            </w:r>
            <w:r w:rsidRPr="00D51B47">
              <w:t xml:space="preserve"> внесении изменений в статью 27 закона Алтайского края от 10.07.2002 № 46-ЗС «Об административной ответственности за совершение правонарушений на территории Алтайского края»</w:t>
            </w:r>
            <w:r>
              <w:t xml:space="preserve"> </w:t>
            </w:r>
            <w:r w:rsidRPr="00D51B47">
              <w:t>в части</w:t>
            </w:r>
            <w:r>
              <w:t xml:space="preserve"> введения</w:t>
            </w:r>
            <w:r w:rsidRPr="00D51B47">
              <w:t xml:space="preserve"> нового состава правонарушени</w:t>
            </w:r>
            <w:r>
              <w:t>я</w:t>
            </w:r>
            <w:r w:rsidRPr="00D51B47">
              <w:t xml:space="preserve"> за ненадлежащее содержание </w:t>
            </w:r>
            <w:r>
              <w:t xml:space="preserve">и внешний вид </w:t>
            </w:r>
            <w:r w:rsidRPr="00D51B47">
              <w:t>фасадов зданий</w:t>
            </w:r>
          </w:p>
        </w:tc>
        <w:tc>
          <w:tcPr>
            <w:tcW w:w="2835" w:type="dxa"/>
          </w:tcPr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Федоров А.А.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Воробьев А.А.</w:t>
            </w:r>
          </w:p>
          <w:p w:rsidR="00697B86" w:rsidRDefault="00697B86" w:rsidP="00697B86">
            <w:pPr>
              <w:autoSpaceDE w:val="0"/>
              <w:autoSpaceDN w:val="0"/>
              <w:adjustRightInd w:val="0"/>
            </w:pPr>
            <w:r>
              <w:t>Огнев И.В.</w:t>
            </w:r>
          </w:p>
          <w:p w:rsidR="00697B86" w:rsidRPr="00A56603" w:rsidRDefault="00697B86" w:rsidP="00697B86">
            <w:pPr>
              <w:autoSpaceDE w:val="0"/>
              <w:autoSpaceDN w:val="0"/>
              <w:adjustRightInd w:val="0"/>
            </w:pPr>
            <w:r>
              <w:t>Струченко С.В.</w:t>
            </w:r>
          </w:p>
        </w:tc>
      </w:tr>
    </w:tbl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491115" w:rsidRDefault="00697B86" w:rsidP="00697B86">
      <w:pPr>
        <w:jc w:val="center"/>
        <w:rPr>
          <w:b/>
          <w:highlight w:val="yellow"/>
          <w:u w:val="single"/>
        </w:rPr>
      </w:pPr>
    </w:p>
    <w:p w:rsidR="00697B86" w:rsidRPr="00AC7AF2" w:rsidRDefault="00697B86" w:rsidP="00697B86">
      <w:pPr>
        <w:jc w:val="center"/>
        <w:rPr>
          <w:b/>
          <w:u w:val="single"/>
        </w:rPr>
      </w:pPr>
      <w:r w:rsidRPr="00AC7AF2">
        <w:rPr>
          <w:b/>
          <w:u w:val="single"/>
          <w:lang w:val="en-US"/>
        </w:rPr>
        <w:lastRenderedPageBreak/>
        <w:t>IV</w:t>
      </w:r>
      <w:r w:rsidRPr="00AC7AF2">
        <w:rPr>
          <w:b/>
          <w:u w:val="single"/>
        </w:rPr>
        <w:t>. План работы городской Думы</w:t>
      </w:r>
    </w:p>
    <w:p w:rsidR="00697B86" w:rsidRDefault="00697B86" w:rsidP="00697B86">
      <w:pPr>
        <w:jc w:val="center"/>
        <w:rPr>
          <w:rFonts w:eastAsiaTheme="minorHAnsi"/>
          <w:b/>
          <w:bCs/>
          <w:u w:val="single"/>
        </w:rPr>
      </w:pPr>
      <w:r w:rsidRPr="00AC7AF2">
        <w:rPr>
          <w:b/>
          <w:u w:val="single"/>
        </w:rPr>
        <w:t xml:space="preserve">по взаимодействию со </w:t>
      </w:r>
      <w:r w:rsidRPr="00AC7AF2">
        <w:rPr>
          <w:rFonts w:eastAsiaTheme="minorHAnsi"/>
          <w:b/>
          <w:bCs/>
          <w:u w:val="single"/>
        </w:rPr>
        <w:t xml:space="preserve">средствами массовой информации, общественностью и пресс-службами </w:t>
      </w:r>
    </w:p>
    <w:p w:rsidR="00697B86" w:rsidRDefault="00697B86" w:rsidP="00697B86">
      <w:pPr>
        <w:jc w:val="center"/>
        <w:rPr>
          <w:rFonts w:eastAsiaTheme="minorHAnsi"/>
          <w:b/>
          <w:bCs/>
        </w:rPr>
      </w:pPr>
      <w:r w:rsidRPr="00AC7AF2">
        <w:rPr>
          <w:rFonts w:eastAsiaTheme="minorHAnsi"/>
          <w:b/>
          <w:bCs/>
          <w:u w:val="single"/>
        </w:rPr>
        <w:t>органов местного самоуправления города</w:t>
      </w:r>
    </w:p>
    <w:p w:rsidR="00697B86" w:rsidRDefault="00697B86" w:rsidP="00697B86">
      <w:pPr>
        <w:jc w:val="center"/>
        <w:rPr>
          <w:b/>
          <w:u w:val="single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62"/>
        <w:gridCol w:w="2642"/>
        <w:gridCol w:w="2132"/>
      </w:tblGrid>
      <w:tr w:rsidR="00697B86" w:rsidTr="00697B86">
        <w:tc>
          <w:tcPr>
            <w:tcW w:w="562" w:type="dxa"/>
            <w:vAlign w:val="center"/>
          </w:tcPr>
          <w:p w:rsidR="00697B86" w:rsidRPr="00C62A79" w:rsidRDefault="00697B86" w:rsidP="00697B86">
            <w:pPr>
              <w:jc w:val="center"/>
              <w:rPr>
                <w:sz w:val="24"/>
              </w:rPr>
            </w:pPr>
            <w:r w:rsidRPr="00C62A79">
              <w:rPr>
                <w:sz w:val="24"/>
              </w:rPr>
              <w:t>№ п/п</w:t>
            </w:r>
          </w:p>
        </w:tc>
        <w:tc>
          <w:tcPr>
            <w:tcW w:w="4162" w:type="dxa"/>
            <w:vAlign w:val="center"/>
          </w:tcPr>
          <w:p w:rsidR="00697B86" w:rsidRPr="00C62A79" w:rsidRDefault="00697B86" w:rsidP="00697B86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Наименование</w:t>
            </w:r>
          </w:p>
          <w:p w:rsidR="00697B86" w:rsidRPr="00C62A79" w:rsidRDefault="00697B86" w:rsidP="00697B86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42" w:type="dxa"/>
            <w:vAlign w:val="center"/>
          </w:tcPr>
          <w:p w:rsidR="00697B86" w:rsidRPr="00C62A79" w:rsidRDefault="00697B86" w:rsidP="00697B86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132" w:type="dxa"/>
            <w:vAlign w:val="center"/>
          </w:tcPr>
          <w:p w:rsidR="00697B86" w:rsidRPr="00C62A79" w:rsidRDefault="00697B86" w:rsidP="00697B86">
            <w:pPr>
              <w:jc w:val="center"/>
              <w:rPr>
                <w:sz w:val="26"/>
                <w:szCs w:val="26"/>
              </w:rPr>
            </w:pPr>
            <w:r w:rsidRPr="00C62A79">
              <w:rPr>
                <w:sz w:val="26"/>
                <w:szCs w:val="26"/>
              </w:rPr>
              <w:t> периодичность</w:t>
            </w:r>
          </w:p>
        </w:tc>
      </w:tr>
      <w:tr w:rsidR="00697B86" w:rsidTr="00697B86">
        <w:tc>
          <w:tcPr>
            <w:tcW w:w="562" w:type="dxa"/>
            <w:vAlign w:val="center"/>
          </w:tcPr>
          <w:p w:rsidR="00697B86" w:rsidRPr="00C62A79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vAlign w:val="center"/>
          </w:tcPr>
          <w:p w:rsidR="00697B86" w:rsidRPr="009A52E1" w:rsidRDefault="00697B86" w:rsidP="00697B86">
            <w:pPr>
              <w:jc w:val="center"/>
            </w:pPr>
          </w:p>
        </w:tc>
        <w:tc>
          <w:tcPr>
            <w:tcW w:w="2642" w:type="dxa"/>
            <w:vAlign w:val="center"/>
          </w:tcPr>
          <w:p w:rsidR="00697B86" w:rsidRPr="009A52E1" w:rsidRDefault="00697B86" w:rsidP="00697B86">
            <w:pPr>
              <w:jc w:val="center"/>
            </w:pPr>
          </w:p>
        </w:tc>
        <w:tc>
          <w:tcPr>
            <w:tcW w:w="2132" w:type="dxa"/>
            <w:vAlign w:val="center"/>
          </w:tcPr>
          <w:p w:rsidR="00697B86" w:rsidRPr="009A52E1" w:rsidRDefault="00697B86" w:rsidP="00697B86">
            <w:pPr>
              <w:jc w:val="center"/>
            </w:pP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b/>
                <w:u w:val="single"/>
              </w:rPr>
            </w:pPr>
            <w:r w:rsidRPr="006F589C">
              <w:rPr>
                <w:color w:val="222222"/>
              </w:rPr>
              <w:t xml:space="preserve">Ведение </w:t>
            </w:r>
            <w:r w:rsidRPr="00F94FF7">
              <w:rPr>
                <w:color w:val="222222"/>
              </w:rPr>
              <w:t>Интернет-</w:t>
            </w:r>
            <w:r w:rsidRPr="006F589C">
              <w:rPr>
                <w:color w:val="222222"/>
              </w:rPr>
              <w:t xml:space="preserve">сайта </w:t>
            </w:r>
            <w:r w:rsidRPr="00F94FF7">
              <w:rPr>
                <w:color w:val="222222"/>
              </w:rPr>
              <w:t>Барнаульской городской Думы</w:t>
            </w:r>
            <w:r w:rsidRPr="006F589C">
              <w:rPr>
                <w:color w:val="222222"/>
              </w:rPr>
              <w:t> </w:t>
            </w:r>
            <w:r>
              <w:rPr>
                <w:color w:val="222222"/>
              </w:rPr>
              <w:t>(далее – Интернет-сайт)</w:t>
            </w: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Default="00697B86" w:rsidP="00697B86">
            <w:pPr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697B86" w:rsidRDefault="00697B86" w:rsidP="00697B86">
            <w:pPr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b/>
                <w:u w:val="single"/>
              </w:rPr>
            </w:pPr>
            <w:r w:rsidRPr="00F94FF7">
              <w:rPr>
                <w:color w:val="222222"/>
              </w:rPr>
              <w:t>Освещение на Интернет-сайте</w:t>
            </w:r>
            <w:r>
              <w:rPr>
                <w:color w:val="222222"/>
              </w:rPr>
              <w:t xml:space="preserve"> </w:t>
            </w:r>
            <w:r w:rsidRPr="00F94FF7">
              <w:rPr>
                <w:color w:val="222222"/>
              </w:rPr>
              <w:t>и в соц</w:t>
            </w:r>
            <w:r>
              <w:rPr>
                <w:color w:val="222222"/>
              </w:rPr>
              <w:t xml:space="preserve">иальных </w:t>
            </w:r>
            <w:r w:rsidRPr="00F94FF7">
              <w:rPr>
                <w:color w:val="222222"/>
              </w:rPr>
              <w:t>сетях</w:t>
            </w:r>
            <w:r w:rsidRPr="006F589C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городской Думы</w:t>
            </w:r>
            <w:r w:rsidRPr="00F94FF7">
              <w:rPr>
                <w:color w:val="222222"/>
              </w:rPr>
              <w:t xml:space="preserve"> </w:t>
            </w:r>
            <w:r w:rsidRPr="006F589C">
              <w:rPr>
                <w:color w:val="222222"/>
              </w:rPr>
              <w:t>мероприятий,</w:t>
            </w:r>
            <w:r w:rsidRPr="00F94FF7">
              <w:rPr>
                <w:color w:val="222222"/>
              </w:rPr>
              <w:t xml:space="preserve"> проводимых депутатами городской Думы</w:t>
            </w:r>
            <w:r>
              <w:rPr>
                <w:b/>
                <w:u w:val="single"/>
              </w:rPr>
              <w:t xml:space="preserve"> </w:t>
            </w:r>
          </w:p>
          <w:p w:rsidR="00697B86" w:rsidRDefault="00697B86" w:rsidP="00697B86">
            <w:pPr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Default="00697B86" w:rsidP="00697B86">
            <w:pPr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697B86" w:rsidRDefault="00697B86" w:rsidP="00697B86">
            <w:pPr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 xml:space="preserve">Подготовка и размещение в </w:t>
            </w:r>
            <w:r>
              <w:rPr>
                <w:color w:val="222222"/>
              </w:rPr>
              <w:t xml:space="preserve">средствах массовой информации (далее – </w:t>
            </w:r>
            <w:r w:rsidRPr="00F94FF7">
              <w:rPr>
                <w:color w:val="222222"/>
              </w:rPr>
              <w:t>СМИ</w:t>
            </w:r>
            <w:r>
              <w:rPr>
                <w:color w:val="222222"/>
              </w:rPr>
              <w:t>)</w:t>
            </w:r>
            <w:r w:rsidRPr="00F94FF7">
              <w:rPr>
                <w:color w:val="222222"/>
              </w:rPr>
              <w:t xml:space="preserve"> публикаций об участии депутатов </w:t>
            </w:r>
            <w:r>
              <w:rPr>
                <w:color w:val="222222"/>
              </w:rPr>
              <w:t xml:space="preserve">городской Думы </w:t>
            </w:r>
            <w:r w:rsidRPr="00F94FF7">
              <w:rPr>
                <w:color w:val="222222"/>
              </w:rPr>
              <w:t xml:space="preserve">в реализации национальных проектов на территории Барнаула </w:t>
            </w:r>
          </w:p>
          <w:p w:rsidR="00697B86" w:rsidRDefault="00697B86" w:rsidP="00697B86">
            <w:pPr>
              <w:rPr>
                <w:b/>
                <w:u w:val="single"/>
              </w:rPr>
            </w:pP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Default="00697B86" w:rsidP="00697B86">
            <w:pPr>
              <w:rPr>
                <w:b/>
                <w:u w:val="single"/>
              </w:rPr>
            </w:pPr>
          </w:p>
        </w:tc>
        <w:tc>
          <w:tcPr>
            <w:tcW w:w="2132" w:type="dxa"/>
          </w:tcPr>
          <w:p w:rsidR="00697B86" w:rsidRDefault="00697B86" w:rsidP="00697B86">
            <w:pPr>
              <w:rPr>
                <w:b/>
                <w:u w:val="single"/>
              </w:rPr>
            </w:pPr>
            <w:r w:rsidRPr="009A52E1">
              <w:t>ежедневно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Pr="009A52E1" w:rsidRDefault="00697B86" w:rsidP="00697B86">
            <w:r w:rsidRPr="00F94FF7">
              <w:rPr>
                <w:color w:val="222222"/>
              </w:rPr>
              <w:t>Ведение официальных аккаунтов городской Думы</w:t>
            </w:r>
            <w:r w:rsidRPr="006F589C">
              <w:rPr>
                <w:color w:val="222222"/>
              </w:rPr>
              <w:t> </w:t>
            </w:r>
            <w:r w:rsidRPr="00F94FF7">
              <w:rPr>
                <w:color w:val="222222"/>
              </w:rPr>
              <w:t>в соц</w:t>
            </w:r>
            <w:r>
              <w:rPr>
                <w:color w:val="222222"/>
              </w:rPr>
              <w:t xml:space="preserve">иальных </w:t>
            </w:r>
            <w:r w:rsidRPr="00F94FF7">
              <w:rPr>
                <w:color w:val="222222"/>
              </w:rPr>
              <w:t xml:space="preserve">сетях </w:t>
            </w: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Pr="009A52E1" w:rsidRDefault="00697B86" w:rsidP="00697B86"/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ежедневно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r w:rsidRPr="00F94FF7">
              <w:rPr>
                <w:color w:val="222222"/>
              </w:rPr>
              <w:t>Мониторинг СМИ, сайтов политических партий, блогов и политических пабликов в социальных сетях</w:t>
            </w:r>
            <w:r w:rsidRPr="009A52E1">
              <w:t xml:space="preserve">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Pr="009A52E1" w:rsidRDefault="00697B86" w:rsidP="00697B86"/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ежедневно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Pr="009A52E1" w:rsidRDefault="00697B86" w:rsidP="00697B86">
            <w:r>
              <w:rPr>
                <w:color w:val="222222"/>
              </w:rPr>
              <w:t xml:space="preserve">Организация размещения </w:t>
            </w:r>
            <w:r w:rsidRPr="00F94FF7">
              <w:rPr>
                <w:color w:val="222222"/>
              </w:rPr>
              <w:t xml:space="preserve">комментариев депутатов </w:t>
            </w:r>
            <w:r>
              <w:rPr>
                <w:color w:val="222222"/>
              </w:rPr>
              <w:t xml:space="preserve">городской Думы </w:t>
            </w:r>
            <w:r w:rsidRPr="00F94FF7">
              <w:rPr>
                <w:color w:val="222222"/>
              </w:rPr>
              <w:t>на актуальные темы в газет</w:t>
            </w:r>
            <w:r>
              <w:rPr>
                <w:color w:val="222222"/>
              </w:rPr>
              <w:t>е</w:t>
            </w:r>
            <w:r w:rsidRPr="006F589C">
              <w:rPr>
                <w:color w:val="222222"/>
              </w:rPr>
              <w:t xml:space="preserve"> «</w:t>
            </w:r>
            <w:r w:rsidRPr="00F94FF7">
              <w:rPr>
                <w:color w:val="222222"/>
              </w:rPr>
              <w:t>Вечерний Барнаул</w:t>
            </w:r>
            <w:r w:rsidRPr="006F589C">
              <w:rPr>
                <w:color w:val="222222"/>
              </w:rPr>
              <w:t>»</w:t>
            </w: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Default="00697B86" w:rsidP="00697B86">
            <w:pPr>
              <w:rPr>
                <w:color w:val="222222"/>
              </w:rPr>
            </w:pPr>
            <w:r>
              <w:rPr>
                <w:color w:val="222222"/>
              </w:rPr>
              <w:t xml:space="preserve">редакция </w:t>
            </w:r>
            <w:r w:rsidRPr="00F94FF7">
              <w:rPr>
                <w:color w:val="222222"/>
              </w:rPr>
              <w:t>газет</w:t>
            </w:r>
            <w:r>
              <w:rPr>
                <w:color w:val="222222"/>
              </w:rPr>
              <w:t>ы</w:t>
            </w:r>
            <w:r w:rsidRPr="00F94FF7">
              <w:rPr>
                <w:color w:val="222222"/>
              </w:rPr>
              <w:t xml:space="preserve"> «Вечерний Барнаул»</w:t>
            </w:r>
            <w:r>
              <w:rPr>
                <w:color w:val="222222"/>
              </w:rPr>
              <w:t xml:space="preserve"> (по согласованию)</w:t>
            </w:r>
          </w:p>
          <w:p w:rsidR="00697B86" w:rsidRPr="009A52E1" w:rsidRDefault="00697B86" w:rsidP="00697B86"/>
        </w:tc>
        <w:tc>
          <w:tcPr>
            <w:tcW w:w="2132" w:type="dxa"/>
          </w:tcPr>
          <w:p w:rsidR="00697B86" w:rsidRPr="009A52E1" w:rsidRDefault="00697B86" w:rsidP="00697B86">
            <w:r>
              <w:t xml:space="preserve">по мере необходимости 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Pr="009A52E1" w:rsidRDefault="00697B86" w:rsidP="00697B86">
            <w:r w:rsidRPr="00F94FF7">
              <w:rPr>
                <w:color w:val="222222"/>
              </w:rPr>
              <w:t xml:space="preserve">Размещение в краевых </w:t>
            </w:r>
            <w:r>
              <w:rPr>
                <w:color w:val="222222"/>
              </w:rPr>
              <w:t>СМИ</w:t>
            </w:r>
            <w:r w:rsidRPr="00F94FF7">
              <w:rPr>
                <w:color w:val="222222"/>
              </w:rPr>
              <w:t xml:space="preserve"> публикаций о деятельности городской Думы</w:t>
            </w:r>
            <w:r w:rsidRPr="006F589C">
              <w:rPr>
                <w:color w:val="222222"/>
              </w:rPr>
              <w:t> </w:t>
            </w:r>
            <w:r w:rsidRPr="009A52E1">
              <w:t xml:space="preserve"> </w:t>
            </w: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Pr="009A52E1" w:rsidRDefault="00697B86" w:rsidP="00697B86"/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еженедельно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 xml:space="preserve">Участие </w:t>
            </w:r>
            <w:r>
              <w:rPr>
                <w:color w:val="222222"/>
              </w:rPr>
              <w:t>председателя и депутатов городской Думы</w:t>
            </w:r>
            <w:r w:rsidRPr="00F94FF7">
              <w:rPr>
                <w:color w:val="222222"/>
              </w:rPr>
              <w:t xml:space="preserve"> в программе «Интервью дня» на телеканале «Катунь 24» </w:t>
            </w:r>
            <w:r w:rsidRPr="006F589C">
              <w:rPr>
                <w:color w:val="222222"/>
              </w:rPr>
              <w:t> 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r w:rsidRPr="006F589C">
              <w:rPr>
                <w:color w:val="222222"/>
              </w:rPr>
              <w:t>Информационное обеспечение мероприятий, проводимых</w:t>
            </w:r>
            <w:r w:rsidRPr="00F94FF7">
              <w:rPr>
                <w:color w:val="222222"/>
              </w:rPr>
              <w:t xml:space="preserve"> городской Думой</w:t>
            </w:r>
            <w:r w:rsidRPr="009A52E1">
              <w:t xml:space="preserve">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r w:rsidRPr="00F94FF7">
              <w:rPr>
                <w:color w:val="222222"/>
              </w:rPr>
              <w:t>Организация выступлений в СМИ председателя</w:t>
            </w:r>
            <w:r>
              <w:rPr>
                <w:color w:val="222222"/>
              </w:rPr>
              <w:t xml:space="preserve"> городской Думы</w:t>
            </w:r>
            <w:r w:rsidRPr="00F94FF7">
              <w:rPr>
                <w:color w:val="222222"/>
              </w:rPr>
              <w:t>, заместителя председателя</w:t>
            </w:r>
            <w:r>
              <w:rPr>
                <w:color w:val="222222"/>
              </w:rPr>
              <w:t xml:space="preserve"> городской Думы</w:t>
            </w:r>
            <w:r w:rsidRPr="00F94FF7">
              <w:rPr>
                <w:color w:val="222222"/>
              </w:rPr>
              <w:t>, руководителей фракций, председателей комитетов городской Думы</w:t>
            </w:r>
            <w:r w:rsidRPr="009A52E1">
              <w:t xml:space="preserve">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>Организация имиджевых мероприятий для СМИ (круглые столы, экскурсии, брифинги и пресс-конференции)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r w:rsidRPr="00F94FF7">
              <w:rPr>
                <w:color w:val="222222"/>
              </w:rPr>
              <w:t xml:space="preserve">Освещение деятельности постоянных комитетов </w:t>
            </w:r>
            <w:r>
              <w:rPr>
                <w:color w:val="222222"/>
              </w:rPr>
              <w:t>городской Думы</w:t>
            </w:r>
            <w:r w:rsidRPr="009A52E1">
              <w:t xml:space="preserve">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  <w:p w:rsidR="00697B86" w:rsidRPr="00C62A79" w:rsidRDefault="00697B86" w:rsidP="00697B86">
            <w:p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color w:val="222222"/>
              </w:rPr>
            </w:pPr>
            <w:r w:rsidRPr="00F94FF7">
              <w:rPr>
                <w:color w:val="222222"/>
              </w:rPr>
              <w:t xml:space="preserve">Организация освещения в СМИ итогов заседаний </w:t>
            </w:r>
            <w:r>
              <w:rPr>
                <w:color w:val="222222"/>
              </w:rPr>
              <w:t xml:space="preserve">городской Думы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ежемесячно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r w:rsidRPr="00F94FF7">
              <w:rPr>
                <w:color w:val="222222"/>
              </w:rPr>
              <w:t xml:space="preserve">Информационное обеспечение взаимодействия депутатов </w:t>
            </w:r>
            <w:r>
              <w:rPr>
                <w:color w:val="222222"/>
              </w:rPr>
              <w:t xml:space="preserve">городской Думы </w:t>
            </w:r>
            <w:r w:rsidRPr="00F94FF7">
              <w:rPr>
                <w:color w:val="222222"/>
              </w:rPr>
              <w:t>с депутатами Алтайского краевого Законодательного Собрания, Государственной Думы, сенаторами РФ</w:t>
            </w:r>
            <w:r w:rsidRPr="009A52E1">
              <w:t xml:space="preserve"> </w:t>
            </w:r>
          </w:p>
          <w:p w:rsidR="00697B86" w:rsidRPr="009A52E1" w:rsidRDefault="00697B86" w:rsidP="00697B86"/>
        </w:tc>
        <w:tc>
          <w:tcPr>
            <w:tcW w:w="2642" w:type="dxa"/>
          </w:tcPr>
          <w:p w:rsidR="00697B86" w:rsidRPr="009A52E1" w:rsidRDefault="00697B86" w:rsidP="00697B86"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</w:tc>
        <w:tc>
          <w:tcPr>
            <w:tcW w:w="2132" w:type="dxa"/>
          </w:tcPr>
          <w:p w:rsidR="00697B86" w:rsidRPr="009A52E1" w:rsidRDefault="00697B86" w:rsidP="00697B86">
            <w:r w:rsidRPr="009A52E1">
              <w:t>по мере необходимости</w:t>
            </w:r>
          </w:p>
        </w:tc>
      </w:tr>
      <w:tr w:rsidR="00697B86" w:rsidTr="00697B86">
        <w:tc>
          <w:tcPr>
            <w:tcW w:w="562" w:type="dxa"/>
          </w:tcPr>
          <w:p w:rsidR="00697B86" w:rsidRPr="00C62A79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Default="00697B86" w:rsidP="00697B86">
            <w:pPr>
              <w:rPr>
                <w:color w:val="222222"/>
              </w:rPr>
            </w:pPr>
            <w:r>
              <w:rPr>
                <w:color w:val="222222"/>
              </w:rPr>
              <w:t xml:space="preserve">Разработка предложений по </w:t>
            </w:r>
          </w:p>
          <w:p w:rsidR="00697B86" w:rsidRPr="009A52E1" w:rsidRDefault="00697B86" w:rsidP="00697B86">
            <w:r>
              <w:rPr>
                <w:color w:val="222222"/>
              </w:rPr>
              <w:t>м</w:t>
            </w:r>
            <w:r w:rsidRPr="00F94FF7">
              <w:rPr>
                <w:color w:val="222222"/>
              </w:rPr>
              <w:t>одернизаци</w:t>
            </w:r>
            <w:r>
              <w:rPr>
                <w:color w:val="222222"/>
              </w:rPr>
              <w:t>и</w:t>
            </w:r>
            <w:r w:rsidRPr="00F94FF7">
              <w:rPr>
                <w:color w:val="222222"/>
              </w:rPr>
              <w:t xml:space="preserve"> Интернет-</w:t>
            </w:r>
            <w:r w:rsidRPr="006F589C">
              <w:rPr>
                <w:color w:val="222222"/>
              </w:rPr>
              <w:t xml:space="preserve">сайта </w:t>
            </w:r>
          </w:p>
        </w:tc>
        <w:tc>
          <w:tcPr>
            <w:tcW w:w="2642" w:type="dxa"/>
          </w:tcPr>
          <w:p w:rsidR="00697B86" w:rsidRDefault="00697B86" w:rsidP="00697B86">
            <w:pPr>
              <w:rPr>
                <w:color w:val="222222"/>
              </w:rPr>
            </w:pPr>
            <w:r w:rsidRPr="006F589C">
              <w:rPr>
                <w:color w:val="222222"/>
              </w:rPr>
              <w:t>отдел пресс-службы</w:t>
            </w:r>
            <w:r>
              <w:rPr>
                <w:color w:val="222222"/>
              </w:rPr>
              <w:t xml:space="preserve"> аппарата городской Думы</w:t>
            </w:r>
          </w:p>
          <w:p w:rsidR="00697B86" w:rsidRPr="009A52E1" w:rsidRDefault="00697B86" w:rsidP="00697B86"/>
        </w:tc>
        <w:tc>
          <w:tcPr>
            <w:tcW w:w="2132" w:type="dxa"/>
          </w:tcPr>
          <w:p w:rsidR="00697B86" w:rsidRPr="009A52E1" w:rsidRDefault="00697B86" w:rsidP="00697B86">
            <w:r w:rsidRPr="009A52E1">
              <w:t>по мере необходимости</w:t>
            </w:r>
          </w:p>
        </w:tc>
      </w:tr>
      <w:tr w:rsidR="00697B86" w:rsidRPr="006C60BA" w:rsidTr="00697B86">
        <w:tc>
          <w:tcPr>
            <w:tcW w:w="562" w:type="dxa"/>
          </w:tcPr>
          <w:p w:rsidR="00697B86" w:rsidRPr="006C60BA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Pr="006C60BA" w:rsidRDefault="00697B86" w:rsidP="00697B86">
            <w:r w:rsidRPr="006C60BA">
              <w:t>Публикация на сайте обобщенной информации об исполнении (ненадлежащем исполнении) лицами, замещающими муниципальные должности депутата обязанности по представлению сведения о доходах, расходах, об имуществе и обязательствах имущественного характера</w:t>
            </w:r>
          </w:p>
          <w:p w:rsidR="00697B86" w:rsidRPr="006C60BA" w:rsidRDefault="00697B86" w:rsidP="00697B86"/>
        </w:tc>
        <w:tc>
          <w:tcPr>
            <w:tcW w:w="2642" w:type="dxa"/>
          </w:tcPr>
          <w:p w:rsidR="00697B86" w:rsidRPr="006C60BA" w:rsidRDefault="00697B86" w:rsidP="00697B86">
            <w:r w:rsidRPr="006C60BA"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97B86" w:rsidRPr="006C60BA" w:rsidRDefault="00697B86" w:rsidP="00697B86">
            <w:r w:rsidRPr="006C60BA">
              <w:t>май, по мере необходимости</w:t>
            </w:r>
          </w:p>
        </w:tc>
      </w:tr>
      <w:tr w:rsidR="00697B86" w:rsidRPr="006C60BA" w:rsidTr="00697B86">
        <w:tc>
          <w:tcPr>
            <w:tcW w:w="562" w:type="dxa"/>
          </w:tcPr>
          <w:p w:rsidR="00697B86" w:rsidRPr="006C60BA" w:rsidRDefault="00697B86" w:rsidP="00697B86">
            <w:pPr>
              <w:pStyle w:val="a7"/>
              <w:numPr>
                <w:ilvl w:val="0"/>
                <w:numId w:val="4"/>
              </w:numPr>
              <w:ind w:hanging="720"/>
              <w:jc w:val="center"/>
            </w:pPr>
          </w:p>
        </w:tc>
        <w:tc>
          <w:tcPr>
            <w:tcW w:w="4162" w:type="dxa"/>
          </w:tcPr>
          <w:p w:rsidR="00697B86" w:rsidRPr="006C60BA" w:rsidRDefault="00697B86" w:rsidP="00697B86">
            <w:r w:rsidRPr="006C60BA">
              <w:t>Разработка проекта Положения об официальном Интернет-сайте Барнаульской городской Думы (включая Регламент работы с открытыми данными)</w:t>
            </w:r>
          </w:p>
        </w:tc>
        <w:tc>
          <w:tcPr>
            <w:tcW w:w="2642" w:type="dxa"/>
          </w:tcPr>
          <w:p w:rsidR="00697B86" w:rsidRPr="006C60BA" w:rsidRDefault="00697B86" w:rsidP="00697B86">
            <w:r w:rsidRPr="006C60BA">
              <w:t>отдел пресс-службы аппарата городской Думы</w:t>
            </w:r>
          </w:p>
        </w:tc>
        <w:tc>
          <w:tcPr>
            <w:tcW w:w="2132" w:type="dxa"/>
          </w:tcPr>
          <w:p w:rsidR="00697B86" w:rsidRPr="006C60BA" w:rsidRDefault="00697B86" w:rsidP="00697B86">
            <w:pPr>
              <w:jc w:val="center"/>
            </w:pPr>
            <w:r w:rsidRPr="006C60BA">
              <w:t>сентябрь</w:t>
            </w:r>
          </w:p>
        </w:tc>
      </w:tr>
    </w:tbl>
    <w:p w:rsidR="00697B86" w:rsidRDefault="00697B86" w:rsidP="00697B86">
      <w:pPr>
        <w:pStyle w:val="a9"/>
        <w:rPr>
          <w:color w:val="FF0000"/>
          <w:u w:val="single"/>
        </w:rPr>
      </w:pPr>
    </w:p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Pr="00667AB9" w:rsidRDefault="00697B86" w:rsidP="00697B86">
      <w:pPr>
        <w:keepNext/>
        <w:keepLines/>
        <w:spacing w:before="40"/>
        <w:jc w:val="center"/>
        <w:outlineLvl w:val="1"/>
        <w:rPr>
          <w:b/>
          <w:color w:val="000000"/>
          <w:u w:val="single"/>
        </w:rPr>
      </w:pPr>
      <w:r w:rsidRPr="00667AB9">
        <w:rPr>
          <w:b/>
          <w:color w:val="000000"/>
          <w:u w:val="single"/>
          <w:lang w:val="en-US"/>
        </w:rPr>
        <w:lastRenderedPageBreak/>
        <w:t>V</w:t>
      </w:r>
      <w:r w:rsidRPr="00667AB9">
        <w:rPr>
          <w:b/>
          <w:color w:val="000000"/>
          <w:u w:val="single"/>
        </w:rPr>
        <w:t>. План учебы депутатов городской Думы</w:t>
      </w:r>
    </w:p>
    <w:p w:rsidR="00697B86" w:rsidRPr="00667AB9" w:rsidRDefault="00697B86" w:rsidP="00697B86">
      <w:pPr>
        <w:keepNext/>
        <w:keepLines/>
        <w:spacing w:line="360" w:lineRule="auto"/>
        <w:jc w:val="center"/>
        <w:rPr>
          <w:b/>
          <w:color w:val="FF0000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5"/>
        <w:gridCol w:w="6119"/>
        <w:gridCol w:w="2516"/>
        <w:gridCol w:w="35"/>
      </w:tblGrid>
      <w:tr w:rsidR="00697B86" w:rsidRPr="00667AB9" w:rsidTr="00697B86">
        <w:trPr>
          <w:gridAfter w:val="1"/>
          <w:wAfter w:w="35" w:type="dxa"/>
        </w:trPr>
        <w:tc>
          <w:tcPr>
            <w:tcW w:w="825" w:type="dxa"/>
            <w:hideMark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  <w:r w:rsidRPr="00667AB9">
              <w:t>№ п\п</w:t>
            </w:r>
          </w:p>
        </w:tc>
        <w:tc>
          <w:tcPr>
            <w:tcW w:w="6121" w:type="dxa"/>
            <w:hideMark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  <w:r w:rsidRPr="00667AB9">
              <w:t xml:space="preserve">Наименование темы </w:t>
            </w:r>
          </w:p>
        </w:tc>
        <w:tc>
          <w:tcPr>
            <w:tcW w:w="2517" w:type="dxa"/>
            <w:hideMark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  <w:r w:rsidRPr="00667AB9">
              <w:t>Периодичность проведения</w:t>
            </w:r>
          </w:p>
        </w:tc>
      </w:tr>
      <w:tr w:rsidR="00697B86" w:rsidRPr="00667AB9" w:rsidTr="00697B86">
        <w:trPr>
          <w:gridAfter w:val="1"/>
          <w:wAfter w:w="35" w:type="dxa"/>
        </w:trPr>
        <w:tc>
          <w:tcPr>
            <w:tcW w:w="825" w:type="dxa"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6121" w:type="dxa"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</w:p>
        </w:tc>
        <w:tc>
          <w:tcPr>
            <w:tcW w:w="2517" w:type="dxa"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</w:p>
        </w:tc>
      </w:tr>
      <w:tr w:rsidR="00697B86" w:rsidRPr="00667AB9" w:rsidTr="00697B86">
        <w:trPr>
          <w:trHeight w:val="802"/>
        </w:trPr>
        <w:tc>
          <w:tcPr>
            <w:tcW w:w="825" w:type="dxa"/>
            <w:hideMark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  <w:r w:rsidRPr="00667AB9">
              <w:t>1.</w:t>
            </w:r>
          </w:p>
        </w:tc>
        <w:tc>
          <w:tcPr>
            <w:tcW w:w="6121" w:type="dxa"/>
            <w:hideMark/>
          </w:tcPr>
          <w:p w:rsidR="00697B86" w:rsidRPr="00667AB9" w:rsidRDefault="00697B86" w:rsidP="00697B86">
            <w:pPr>
              <w:spacing w:line="256" w:lineRule="auto"/>
            </w:pPr>
            <w:r w:rsidRPr="00667AB9">
              <w:t>Изменения в законодательстве о местном самоуправлении</w:t>
            </w:r>
          </w:p>
        </w:tc>
        <w:tc>
          <w:tcPr>
            <w:tcW w:w="2552" w:type="dxa"/>
            <w:gridSpan w:val="2"/>
          </w:tcPr>
          <w:p w:rsidR="00697B86" w:rsidRPr="00667AB9" w:rsidRDefault="00697B86" w:rsidP="00697B86">
            <w:pPr>
              <w:spacing w:line="256" w:lineRule="auto"/>
            </w:pPr>
            <w:r w:rsidRPr="00667AB9">
              <w:t>Раз в полугодие (январь, июнь)</w:t>
            </w:r>
          </w:p>
          <w:p w:rsidR="00697B86" w:rsidRPr="00667AB9" w:rsidRDefault="00697B86" w:rsidP="00697B86">
            <w:pPr>
              <w:spacing w:line="256" w:lineRule="auto"/>
            </w:pPr>
          </w:p>
        </w:tc>
      </w:tr>
      <w:tr w:rsidR="00697B86" w:rsidRPr="00667AB9" w:rsidTr="00697B86">
        <w:trPr>
          <w:trHeight w:val="1127"/>
        </w:trPr>
        <w:tc>
          <w:tcPr>
            <w:tcW w:w="825" w:type="dxa"/>
            <w:hideMark/>
          </w:tcPr>
          <w:p w:rsidR="00697B86" w:rsidRPr="00667AB9" w:rsidRDefault="00697B86" w:rsidP="00697B86">
            <w:pPr>
              <w:keepNext/>
              <w:keepLines/>
              <w:spacing w:line="256" w:lineRule="auto"/>
              <w:jc w:val="center"/>
            </w:pPr>
            <w:r w:rsidRPr="00667AB9">
              <w:t>2.</w:t>
            </w:r>
          </w:p>
        </w:tc>
        <w:tc>
          <w:tcPr>
            <w:tcW w:w="6121" w:type="dxa"/>
          </w:tcPr>
          <w:p w:rsidR="00697B86" w:rsidRPr="00667AB9" w:rsidRDefault="00697B86" w:rsidP="00697B86">
            <w:pPr>
              <w:spacing w:line="256" w:lineRule="auto"/>
            </w:pPr>
            <w:r w:rsidRPr="00667AB9">
              <w:t xml:space="preserve">О правилах </w:t>
            </w:r>
            <w:r>
              <w:t>предоставления</w:t>
            </w:r>
            <w:r w:rsidRPr="00667AB9">
              <w:t xml:space="preserve"> сведени</w:t>
            </w:r>
            <w:r>
              <w:t>й</w:t>
            </w:r>
            <w:r w:rsidRPr="00667AB9">
              <w:t xml:space="preserve"> о доходах, расходах, об имуществе и обязательствах имущественного характера в 202</w:t>
            </w:r>
            <w:r>
              <w:t>4</w:t>
            </w:r>
            <w:r w:rsidRPr="00667AB9">
              <w:t xml:space="preserve"> году (за отчетный 202</w:t>
            </w:r>
            <w:r>
              <w:t>3</w:t>
            </w:r>
            <w:r w:rsidRPr="00667AB9">
              <w:t xml:space="preserve"> год)</w:t>
            </w:r>
          </w:p>
          <w:p w:rsidR="00697B86" w:rsidRPr="00667AB9" w:rsidRDefault="00697B86" w:rsidP="00697B86">
            <w:pPr>
              <w:spacing w:line="256" w:lineRule="auto"/>
            </w:pPr>
          </w:p>
        </w:tc>
        <w:tc>
          <w:tcPr>
            <w:tcW w:w="2552" w:type="dxa"/>
            <w:gridSpan w:val="2"/>
            <w:hideMark/>
          </w:tcPr>
          <w:p w:rsidR="00697B86" w:rsidRPr="00667AB9" w:rsidRDefault="00697B86" w:rsidP="00697B86">
            <w:pPr>
              <w:spacing w:line="256" w:lineRule="auto"/>
            </w:pPr>
            <w:r w:rsidRPr="00667AB9">
              <w:t>Февраль</w:t>
            </w:r>
          </w:p>
        </w:tc>
      </w:tr>
    </w:tbl>
    <w:p w:rsidR="00697B86" w:rsidRDefault="00697B86" w:rsidP="00697B86">
      <w:pPr>
        <w:sectPr w:rsidR="00697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7B86" w:rsidRDefault="00697B86" w:rsidP="00697B86">
      <w:pPr>
        <w:keepNext/>
        <w:keepLines/>
        <w:jc w:val="center"/>
        <w:rPr>
          <w:b/>
          <w:bCs/>
          <w:u w:val="single"/>
        </w:rPr>
      </w:pPr>
      <w:r w:rsidRPr="00883EE7">
        <w:rPr>
          <w:b/>
          <w:u w:val="single"/>
          <w:lang w:val="en-US"/>
        </w:rPr>
        <w:lastRenderedPageBreak/>
        <w:t>VI</w:t>
      </w:r>
      <w:r w:rsidRPr="00883EE7">
        <w:rPr>
          <w:b/>
          <w:u w:val="single"/>
        </w:rPr>
        <w:t>.</w:t>
      </w:r>
      <w:r w:rsidRPr="00883EE7">
        <w:rPr>
          <w:u w:val="single"/>
        </w:rPr>
        <w:t xml:space="preserve"> </w:t>
      </w:r>
      <w:r w:rsidRPr="00883EE7">
        <w:rPr>
          <w:b/>
          <w:bCs/>
          <w:u w:val="single"/>
        </w:rPr>
        <w:t>Г</w:t>
      </w:r>
      <w:r w:rsidRPr="00DB7936">
        <w:rPr>
          <w:b/>
          <w:bCs/>
          <w:u w:val="single"/>
        </w:rPr>
        <w:t>рафик приема граждан</w:t>
      </w:r>
    </w:p>
    <w:p w:rsidR="00697B86" w:rsidRDefault="00697B86" w:rsidP="00697B86">
      <w:pPr>
        <w:keepNext/>
        <w:keepLines/>
        <w:jc w:val="center"/>
        <w:rPr>
          <w:b/>
          <w:bCs/>
          <w:u w:val="single"/>
        </w:rPr>
      </w:pPr>
      <w:r w:rsidRPr="00DB7936">
        <w:rPr>
          <w:b/>
          <w:bCs/>
          <w:u w:val="single"/>
        </w:rPr>
        <w:t>депутатами</w:t>
      </w:r>
      <w:r>
        <w:rPr>
          <w:b/>
          <w:bCs/>
          <w:u w:val="single"/>
        </w:rPr>
        <w:t xml:space="preserve"> </w:t>
      </w:r>
      <w:r w:rsidRPr="00DB7936">
        <w:rPr>
          <w:b/>
          <w:bCs/>
          <w:u w:val="single"/>
        </w:rPr>
        <w:t>Барнаульской городской Думы</w:t>
      </w:r>
    </w:p>
    <w:p w:rsidR="00697B86" w:rsidRDefault="00697B86" w:rsidP="00697B86">
      <w:pPr>
        <w:keepNext/>
        <w:keepLines/>
        <w:jc w:val="center"/>
        <w:rPr>
          <w:b/>
          <w:bCs/>
          <w:u w:val="single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81"/>
        <w:gridCol w:w="3402"/>
        <w:gridCol w:w="3828"/>
      </w:tblGrid>
      <w:tr w:rsidR="00697B86" w:rsidRPr="00697B86" w:rsidTr="00697B86">
        <w:trPr>
          <w:trHeight w:val="1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№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п/п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Фамилия, имя, отчество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Дата и 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Место приема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телефон для записи</w:t>
            </w:r>
          </w:p>
        </w:tc>
      </w:tr>
      <w:tr w:rsidR="00697B86" w:rsidRPr="00697B86" w:rsidTr="00697B86">
        <w:trPr>
          <w:trHeight w:val="1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Абалымов Дмитрий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последняя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Администрация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Ленинского района,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Георгия Исакова, 230,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 №12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(54-44-59)</w:t>
            </w:r>
          </w:p>
        </w:tc>
      </w:tr>
      <w:tr w:rsidR="00697B86" w:rsidRPr="00697B86" w:rsidTr="00697B86">
        <w:trPr>
          <w:trHeight w:val="1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Авкопашвили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Павел Тамазович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каждый понедельник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09-00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в Центральном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(8-905-987-7007)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(27-13-77)</w:t>
            </w:r>
          </w:p>
        </w:tc>
      </w:tr>
      <w:tr w:rsidR="00697B86" w:rsidRPr="00697B86" w:rsidTr="00697B86">
        <w:trPr>
          <w:trHeight w:val="18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Аганов Дмитрий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11-00 до 13-</w:t>
            </w:r>
            <w:bookmarkStart w:id="0" w:name="_GoBack"/>
            <w:bookmarkEnd w:id="0"/>
            <w:r w:rsidRPr="00697B86">
              <w:rPr>
                <w:sz w:val="24"/>
              </w:rPr>
              <w:t>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ТОС микрорайона «Солнечный» Индустриального района,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Энтузиастов, 30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подъезд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(25-00-14)</w:t>
            </w:r>
          </w:p>
        </w:tc>
      </w:tr>
      <w:tr w:rsidR="00697B86" w:rsidRPr="00697B86" w:rsidTr="00697B86">
        <w:trPr>
          <w:trHeight w:val="17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11-00 до 12-00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Индустриальном районе ул.Георгиева, 12 тел.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(25-00-14)</w:t>
            </w:r>
          </w:p>
        </w:tc>
      </w:tr>
      <w:tr w:rsidR="00697B86" w:rsidRPr="00697B86" w:rsidTr="00697B86">
        <w:trPr>
          <w:trHeight w:val="1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Азарова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Елена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1-ая и 3-я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Центральном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(56-75-00)</w:t>
            </w:r>
          </w:p>
        </w:tc>
      </w:tr>
      <w:tr w:rsidR="00697B86" w:rsidRPr="00697B86" w:rsidTr="00697B86">
        <w:trPr>
          <w:trHeight w:val="15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Алиев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Азер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Алиевич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1-ая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Ленинском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Юрина 194а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(8-909-507-1066)</w:t>
            </w:r>
          </w:p>
        </w:tc>
      </w:tr>
      <w:tr w:rsidR="00697B86" w:rsidRPr="00697B86" w:rsidTr="00697B86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Ананьина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каждый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  <w:lang w:val="en-US"/>
              </w:rPr>
            </w:pPr>
            <w:r w:rsidRPr="00697B86">
              <w:rPr>
                <w:sz w:val="24"/>
              </w:rPr>
              <w:t>Родильный дом №2</w:t>
            </w:r>
            <w:r w:rsidRPr="00697B86">
              <w:rPr>
                <w:sz w:val="24"/>
                <w:lang w:val="en-US"/>
              </w:rPr>
              <w:t>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Молодежная</w:t>
            </w:r>
            <w:r w:rsidRPr="00697B86">
              <w:rPr>
                <w:sz w:val="24"/>
                <w:lang w:val="en-US"/>
              </w:rPr>
              <w:t>, 9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(38-08-38)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(66-95-47)</w:t>
            </w:r>
          </w:p>
        </w:tc>
      </w:tr>
      <w:tr w:rsidR="00697B86" w:rsidRPr="00697B86" w:rsidTr="00697B86">
        <w:trPr>
          <w:cantSplit/>
          <w:trHeight w:val="16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lastRenderedPageBreak/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Анисимова Инна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КГБУЗ «Городская поликлиника №9»,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Павловский тракт, 120а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каб.401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(42-47-07)</w:t>
            </w:r>
          </w:p>
        </w:tc>
      </w:tr>
      <w:tr w:rsidR="00697B86" w:rsidRPr="00697B86" w:rsidTr="00697B86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Барсуков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Анатолий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Барнаульское городское отделение КПРФ,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Деповская, 22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(50-05-95)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(69-85-47)</w:t>
            </w:r>
          </w:p>
        </w:tc>
      </w:tr>
      <w:tr w:rsidR="00697B86" w:rsidRPr="00697B86" w:rsidTr="00697B86">
        <w:trPr>
          <w:cantSplit/>
          <w:trHeight w:val="17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Белькова Лариса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МБОУ ДО «Детская школа искусств «Традиция»,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с.Власиха, ул. Мамонтова, 47,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кабинет директора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(31-79-31)</w:t>
            </w:r>
          </w:p>
        </w:tc>
      </w:tr>
      <w:tr w:rsidR="00697B86" w:rsidRPr="00697B86" w:rsidTr="00697B86">
        <w:trPr>
          <w:cantSplit/>
          <w:trHeight w:val="1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color w:val="000000"/>
                <w:sz w:val="24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Бочкова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каждая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МБОУ «Средняя общеобразовательная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школа №31»,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ул.Чудненко, 62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(56-60-32, 56-60-31)</w:t>
            </w:r>
          </w:p>
        </w:tc>
      </w:tr>
      <w:tr w:rsidR="00697B86" w:rsidRPr="00697B86" w:rsidTr="00697B86">
        <w:trPr>
          <w:cantSplit/>
          <w:trHeight w:val="11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Буевич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Галина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2-ая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Барнаульская городская Дума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пр-кт. Ленина, 18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(37-16-62)</w:t>
            </w:r>
          </w:p>
        </w:tc>
      </w:tr>
      <w:tr w:rsidR="00697B86" w:rsidRPr="00697B86" w:rsidTr="00697B86">
        <w:trPr>
          <w:trHeight w:val="1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Галицкая Анна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«НОВЫЕ ЛЮДИ» ул.Молодежная, 4                         (8-960-945-14-21)</w:t>
            </w:r>
          </w:p>
        </w:tc>
      </w:tr>
      <w:tr w:rsidR="00697B86" w:rsidRPr="00697B86" w:rsidTr="00697B86">
        <w:trPr>
          <w:trHeight w:val="1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Гладких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10-00 до 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Региональная общественная приемная Председателя партии «ЕДИНАЯ РОССИЯ»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Д.А. Медведева,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Ленина, 41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(36-75-01)</w:t>
            </w:r>
          </w:p>
        </w:tc>
      </w:tr>
      <w:tr w:rsidR="00697B86" w:rsidRPr="00697B86" w:rsidTr="00697B86">
        <w:trPr>
          <w:cantSplit/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Горлова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Алина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2-ой, 4-ый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17.00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Индустриальном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ул.Георгиева, 12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(8-962-815-7372)</w:t>
            </w:r>
          </w:p>
        </w:tc>
      </w:tr>
      <w:tr w:rsidR="00697B86" w:rsidRPr="00697B86" w:rsidTr="00697B86">
        <w:trPr>
          <w:cantSplit/>
          <w:trHeight w:val="1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Денисов Дмитрий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3-ий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КГБУЗ «Городская поликлиника №14»,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Взлетная, 6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каб.301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(8-952-004-89-40)</w:t>
            </w:r>
          </w:p>
        </w:tc>
      </w:tr>
      <w:tr w:rsidR="00697B86" w:rsidRPr="00697B86" w:rsidTr="00697B86">
        <w:trPr>
          <w:trHeight w:val="1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lastRenderedPageBreak/>
              <w:t>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Ильин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Роман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16-00 до 18-00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   в Ленинском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Юрина, 194а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color w:val="000000"/>
                <w:sz w:val="24"/>
              </w:rPr>
              <w:t>(8-913-259-4764)</w:t>
            </w:r>
          </w:p>
        </w:tc>
      </w:tr>
      <w:tr w:rsidR="00697B86" w:rsidRPr="00697B86" w:rsidTr="00697B86">
        <w:trPr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Ильиных Дмитрий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каждый вторник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Союза Республик, 34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(22-28-12)</w:t>
            </w:r>
          </w:p>
        </w:tc>
      </w:tr>
      <w:tr w:rsidR="00697B86" w:rsidRPr="00697B86" w:rsidTr="00697B86">
        <w:trPr>
          <w:trHeight w:val="1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Казаков Виталий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и 3-ий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Центральном районе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(8-962-798-4433)</w:t>
            </w:r>
          </w:p>
        </w:tc>
      </w:tr>
      <w:tr w:rsidR="00697B86" w:rsidRPr="00697B86" w:rsidTr="00697B86">
        <w:trPr>
          <w:cantSplit/>
          <w:trHeight w:val="9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19.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Касплер Валерий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  <w:highlight w:val="yellow"/>
              </w:rPr>
            </w:pPr>
            <w:r w:rsidRPr="00697B86">
              <w:rPr>
                <w:sz w:val="24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Совет ТОС микрорайона ВРЗ,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Воровского, 111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(61-52-32)</w:t>
            </w:r>
          </w:p>
        </w:tc>
      </w:tr>
      <w:tr w:rsidR="00697B86" w:rsidRPr="00697B86" w:rsidTr="00697B86">
        <w:trPr>
          <w:cantSplit/>
          <w:trHeight w:val="10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  <w:highlight w:val="yellow"/>
              </w:rPr>
            </w:pPr>
            <w:r w:rsidRPr="00697B86">
              <w:rPr>
                <w:sz w:val="24"/>
              </w:rPr>
              <w:t>Общественная приемная</w:t>
            </w:r>
            <w:r w:rsidRPr="00697B86">
              <w:rPr>
                <w:sz w:val="24"/>
                <w:lang w:val="en-US"/>
              </w:rPr>
              <w:t>,</w:t>
            </w:r>
          </w:p>
          <w:p w:rsidR="00697B86" w:rsidRPr="00697B86" w:rsidRDefault="00697B86" w:rsidP="00697B86">
            <w:pPr>
              <w:jc w:val="center"/>
              <w:rPr>
                <w:sz w:val="24"/>
                <w:lang w:val="en-US"/>
              </w:rPr>
            </w:pPr>
            <w:r w:rsidRPr="00697B86">
              <w:rPr>
                <w:sz w:val="24"/>
              </w:rPr>
              <w:t>ул. Кулагина</w:t>
            </w:r>
            <w:r w:rsidRPr="00697B86">
              <w:rPr>
                <w:sz w:val="24"/>
                <w:lang w:val="en-US"/>
              </w:rPr>
              <w:t>, 6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  <w:lang w:val="en-US"/>
              </w:rPr>
              <w:t>(77-68-23)</w:t>
            </w:r>
          </w:p>
        </w:tc>
      </w:tr>
      <w:tr w:rsidR="00697B86" w:rsidRPr="00697B86" w:rsidTr="00697B86">
        <w:trPr>
          <w:cantSplit/>
          <w:trHeight w:val="16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20.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Кравченко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четверг месяца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с 17-00 до 19-00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МБОУ «Средняя общеобразовательная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школа №31»,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ул.Чудненко, 62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(8-960-944-81-11)</w:t>
            </w:r>
          </w:p>
        </w:tc>
      </w:tr>
      <w:tr w:rsidR="00697B86" w:rsidRPr="00697B86" w:rsidTr="00697B86">
        <w:trPr>
          <w:trHeight w:val="1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21.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Красильников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Юрий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2-ая суббота месяца             с 11-00 до 13-00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Павловский тракт, 257в,    3 этаж, каб. 4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(8-983-609-86-63)</w:t>
            </w:r>
          </w:p>
        </w:tc>
      </w:tr>
      <w:tr w:rsidR="00697B86" w:rsidRPr="00697B86" w:rsidTr="00697B86">
        <w:trPr>
          <w:trHeight w:val="1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22.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Лютов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Степан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2-ая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13-00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Привокзальная, 75           (8-913-265-22-91)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</w:tr>
      <w:tr w:rsidR="00697B86" w:rsidRPr="00697B86" w:rsidTr="00697B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23.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Мавлютов Дмитрий Ирекович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16.00 до 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Индустриальном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Георгиева, 12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(57-00-04)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(8-983-177-65-71)</w:t>
            </w:r>
          </w:p>
        </w:tc>
      </w:tr>
      <w:tr w:rsidR="00697B86" w:rsidRPr="00697B86" w:rsidTr="00697B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24.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Молчанова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3-ья среда месяца                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Центральном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(56-93-11)</w:t>
            </w:r>
          </w:p>
        </w:tc>
      </w:tr>
      <w:tr w:rsidR="00697B86" w:rsidRPr="00697B86" w:rsidTr="00697B86">
        <w:trPr>
          <w:trHeight w:val="18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Немчинов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депутата Государственной Думы Прусаковой М.Н.,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Ленина, 41,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каб.123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(8-933-310-47-74)</w:t>
            </w:r>
          </w:p>
        </w:tc>
      </w:tr>
      <w:tr w:rsidR="00697B86" w:rsidRPr="00697B86" w:rsidTr="00697B86">
        <w:trPr>
          <w:cantSplit/>
          <w:trHeight w:val="1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  <w:highlight w:val="yellow"/>
              </w:rPr>
            </w:pPr>
            <w:r w:rsidRPr="00697B86">
              <w:rPr>
                <w:sz w:val="24"/>
              </w:rPr>
              <w:t>26.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Огнев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Иван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3-ий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09-30 до 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Региональная общественная приемная Председателя партии «ЕДИНАЯ РОССИЯ» Д.А. Медведева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Ленина, 41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(36-75-01)</w:t>
            </w:r>
          </w:p>
        </w:tc>
      </w:tr>
      <w:tr w:rsidR="00697B86" w:rsidRPr="00697B86" w:rsidTr="00697B86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27.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Перерядов Вячеслав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4-ый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Центральном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(8-902-146-94-51)</w:t>
            </w:r>
          </w:p>
        </w:tc>
      </w:tr>
      <w:tr w:rsidR="00697B86" w:rsidRPr="00697B86" w:rsidTr="00697B86">
        <w:trPr>
          <w:trHeight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Понкрашева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первый и последний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Красноармейский, 104, каб.15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(8-905-927-1796)</w:t>
            </w:r>
          </w:p>
        </w:tc>
      </w:tr>
      <w:tr w:rsidR="00697B86" w:rsidRPr="00697B86" w:rsidTr="00697B86">
        <w:trPr>
          <w:cantSplit/>
          <w:trHeight w:val="1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Разливинский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понедельник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17.00 до 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ТОС «Матросовский»,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Антона Петрова, 118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(44-65-62)</w:t>
            </w:r>
          </w:p>
        </w:tc>
      </w:tr>
      <w:tr w:rsidR="00697B86" w:rsidRPr="00697B86" w:rsidTr="00697B86">
        <w:trPr>
          <w:cantSplit/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Рудакова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Диана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1-ая пятница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Центральном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63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(8-906-945-14-38)</w:t>
            </w:r>
          </w:p>
        </w:tc>
      </w:tr>
      <w:tr w:rsidR="00697B86" w:rsidRPr="00697B86" w:rsidTr="00697B86">
        <w:trPr>
          <w:cantSplit/>
          <w:trHeight w:val="1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31.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Ряполов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Юрий Семенович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4-ая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Барнаульская городская Дума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пр. Ленина, 18,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 №14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(37-16-66)</w:t>
            </w:r>
          </w:p>
        </w:tc>
      </w:tr>
      <w:tr w:rsidR="00697B86" w:rsidRPr="00697B86" w:rsidTr="00697B86">
        <w:trPr>
          <w:cantSplit/>
          <w:trHeight w:val="1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Савинский Николай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3-ий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Администрация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Ленинского района,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Георгия Исакова, 230 каб.16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(54-44-59, 99-16-59)</w:t>
            </w:r>
          </w:p>
        </w:tc>
      </w:tr>
      <w:tr w:rsidR="00697B86" w:rsidRPr="00697B86" w:rsidTr="00697B86">
        <w:trPr>
          <w:cantSplit/>
          <w:trHeight w:val="13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33.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Скосырский Алексей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Барнаульское городское отделение ЛДПР,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69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(56-95-05)</w:t>
            </w:r>
          </w:p>
        </w:tc>
      </w:tr>
      <w:tr w:rsidR="00697B86" w:rsidRPr="00697B86" w:rsidTr="00697B86">
        <w:trPr>
          <w:cantSplit/>
          <w:trHeight w:val="1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Солодилов Андрей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партии «ЕДИНАЯ РОССИЯ» в Индустриальном районе,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Георгиева, 12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(8-983-177-65-71)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(57-00-04)</w:t>
            </w:r>
          </w:p>
        </w:tc>
      </w:tr>
      <w:tr w:rsidR="00697B86" w:rsidRPr="00697B86" w:rsidTr="00697B86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</w:rPr>
              <w:t>35.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Струченко Сергей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каждый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50 лет СССР, 8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каб.10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(37-16-63)</w:t>
            </w:r>
          </w:p>
        </w:tc>
      </w:tr>
      <w:tr w:rsidR="00697B86" w:rsidRPr="00697B86" w:rsidTr="00697B86">
        <w:trPr>
          <w:trHeight w:val="10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36.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Торычев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Захар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четверг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26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(56-95-10)</w:t>
            </w:r>
          </w:p>
        </w:tc>
      </w:tr>
      <w:tr w:rsidR="00697B86" w:rsidRPr="00697B86" w:rsidTr="00697B86">
        <w:trPr>
          <w:trHeight w:val="11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37.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Ушаков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Николай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3-ий четверг месяца</w:t>
            </w:r>
          </w:p>
          <w:p w:rsidR="00697B86" w:rsidRPr="00697B86" w:rsidRDefault="00697B86" w:rsidP="00697B86">
            <w:pPr>
              <w:jc w:val="center"/>
              <w:rPr>
                <w:color w:val="000000"/>
                <w:sz w:val="24"/>
              </w:rPr>
            </w:pPr>
            <w:r w:rsidRPr="00697B86">
              <w:rPr>
                <w:color w:val="000000"/>
                <w:sz w:val="24"/>
              </w:rPr>
              <w:t>с 16-00 до 17-00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Региональная общественная приемная Председателя партии «ЕДИНАЯ РОССИЯ» Д.А. Медведева</w:t>
            </w:r>
          </w:p>
          <w:p w:rsidR="00697B86" w:rsidRPr="00697B86" w:rsidRDefault="00697B86" w:rsidP="00697B86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697B86">
              <w:rPr>
                <w:color w:val="000000"/>
                <w:sz w:val="24"/>
                <w:shd w:val="clear" w:color="auto" w:fill="FFFFFF"/>
              </w:rPr>
              <w:t>пр-кт Ленина, 41</w:t>
            </w:r>
          </w:p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color w:val="000000"/>
                <w:sz w:val="24"/>
                <w:shd w:val="clear" w:color="auto" w:fill="FFFFFF"/>
              </w:rPr>
              <w:t>(8-923-642-33-78)</w:t>
            </w:r>
          </w:p>
        </w:tc>
      </w:tr>
      <w:tr w:rsidR="00697B86" w:rsidRPr="00697B86" w:rsidTr="00697B86">
        <w:trPr>
          <w:trHeight w:val="15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38.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Федюнин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Никита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3-ья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16-00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Регионального отделения в Алтайском крае Политической партии «НОВЫЕ ЛЮДИ»,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ул. Молодежная, 4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(8-903-996-6614)</w:t>
            </w:r>
          </w:p>
        </w:tc>
      </w:tr>
      <w:tr w:rsidR="00697B86" w:rsidRPr="00697B86" w:rsidTr="00697B86">
        <w:trPr>
          <w:trHeight w:val="6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39.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Юстус Кристина Давыдовна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1-ый понедельник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12-00 до 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Индустриального района,    ул. Георгиева, 12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(8-983-177-65-71)</w:t>
            </w:r>
          </w:p>
        </w:tc>
      </w:tr>
      <w:tr w:rsidR="00697B86" w:rsidRPr="00697B86" w:rsidTr="00697B86">
        <w:trPr>
          <w:trHeight w:val="6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4-ый понедельник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17-00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ТОС «Локомотивный             пр-кт Коммунаров, 128/2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(8-913-233-22-84)</w:t>
            </w:r>
          </w:p>
        </w:tc>
      </w:tr>
      <w:tr w:rsidR="00697B86" w:rsidRPr="00697B86" w:rsidTr="00697B86">
        <w:trPr>
          <w:trHeight w:val="64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2-ой вторник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15-00 до 16-00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Общественная приемная Железнодорожного района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Строителей, 24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(62-76-98)</w:t>
            </w:r>
          </w:p>
        </w:tc>
      </w:tr>
      <w:tr w:rsidR="00697B86" w:rsidRPr="00697B86" w:rsidTr="00697B86">
        <w:trPr>
          <w:trHeight w:val="12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40.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Юферева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sz w:val="24"/>
              </w:rPr>
            </w:pPr>
            <w:r w:rsidRPr="00697B86">
              <w:rPr>
                <w:sz w:val="24"/>
              </w:rPr>
              <w:t>Анна</w:t>
            </w:r>
          </w:p>
          <w:p w:rsidR="00697B86" w:rsidRPr="00697B86" w:rsidRDefault="00697B86" w:rsidP="004B6DF8">
            <w:pPr>
              <w:ind w:firstLine="0"/>
              <w:jc w:val="center"/>
              <w:rPr>
                <w:color w:val="FF0000"/>
                <w:sz w:val="24"/>
              </w:rPr>
            </w:pPr>
            <w:r w:rsidRPr="00697B86">
              <w:rPr>
                <w:sz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последняя среда месяца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с 14-00 до 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Барнаульское городское отделение ЛДПР,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пр-кт Социалистический, 69</w:t>
            </w:r>
          </w:p>
          <w:p w:rsidR="00697B86" w:rsidRPr="00697B86" w:rsidRDefault="00697B86" w:rsidP="00697B86">
            <w:pPr>
              <w:jc w:val="center"/>
              <w:rPr>
                <w:sz w:val="24"/>
              </w:rPr>
            </w:pPr>
            <w:r w:rsidRPr="00697B86">
              <w:rPr>
                <w:sz w:val="24"/>
              </w:rPr>
              <w:t>(56-95-05)</w:t>
            </w:r>
          </w:p>
        </w:tc>
      </w:tr>
    </w:tbl>
    <w:p w:rsidR="00697B86" w:rsidRDefault="00697B86" w:rsidP="00697B86"/>
    <w:p w:rsidR="00697B86" w:rsidRDefault="00697B86"/>
    <w:sectPr w:rsidR="00697B86" w:rsidSect="00697B8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94879488"/>
      <w:docPartObj>
        <w:docPartGallery w:val="Page Numbers (Top of Page)"/>
        <w:docPartUnique/>
      </w:docPartObj>
    </w:sdtPr>
    <w:sdtContent>
      <w:p w:rsidR="00697B86" w:rsidRPr="00AC7AF2" w:rsidRDefault="00697B86" w:rsidP="00697B86">
        <w:pPr>
          <w:pStyle w:val="a5"/>
          <w:jc w:val="right"/>
          <w:rPr>
            <w:sz w:val="24"/>
            <w:szCs w:val="24"/>
          </w:rPr>
        </w:pPr>
        <w:r w:rsidRPr="00AC7AF2">
          <w:rPr>
            <w:sz w:val="24"/>
            <w:szCs w:val="24"/>
          </w:rPr>
          <w:fldChar w:fldCharType="begin"/>
        </w:r>
        <w:r w:rsidRPr="00AC7AF2">
          <w:rPr>
            <w:sz w:val="24"/>
            <w:szCs w:val="24"/>
          </w:rPr>
          <w:instrText>PAGE   \* MERGEFORMAT</w:instrText>
        </w:r>
        <w:r w:rsidRPr="00AC7AF2">
          <w:rPr>
            <w:sz w:val="24"/>
            <w:szCs w:val="24"/>
          </w:rPr>
          <w:fldChar w:fldCharType="separate"/>
        </w:r>
        <w:r w:rsidR="004B6DF8">
          <w:rPr>
            <w:noProof/>
            <w:sz w:val="24"/>
            <w:szCs w:val="24"/>
          </w:rPr>
          <w:t>18</w:t>
        </w:r>
        <w:r w:rsidRPr="00AC7A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49F"/>
    <w:multiLevelType w:val="hybridMultilevel"/>
    <w:tmpl w:val="4218135A"/>
    <w:lvl w:ilvl="0" w:tplc="C3DEA5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CEA1091"/>
    <w:multiLevelType w:val="hybridMultilevel"/>
    <w:tmpl w:val="765C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56A4"/>
    <w:multiLevelType w:val="hybridMultilevel"/>
    <w:tmpl w:val="C4E4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70F"/>
    <w:multiLevelType w:val="hybridMultilevel"/>
    <w:tmpl w:val="A2040AE0"/>
    <w:lvl w:ilvl="0" w:tplc="78189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C69"/>
    <w:multiLevelType w:val="hybridMultilevel"/>
    <w:tmpl w:val="8306E870"/>
    <w:lvl w:ilvl="0" w:tplc="8FEE05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E927B6"/>
    <w:multiLevelType w:val="hybridMultilevel"/>
    <w:tmpl w:val="FECA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086D"/>
    <w:multiLevelType w:val="hybridMultilevel"/>
    <w:tmpl w:val="FFD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69B1"/>
    <w:multiLevelType w:val="hybridMultilevel"/>
    <w:tmpl w:val="3A9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01"/>
    <w:rsid w:val="004B6DF8"/>
    <w:rsid w:val="00551341"/>
    <w:rsid w:val="00614C65"/>
    <w:rsid w:val="00697B86"/>
    <w:rsid w:val="006E7C41"/>
    <w:rsid w:val="00913201"/>
    <w:rsid w:val="00A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3578-0EEE-4689-B062-FA52001A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97B86"/>
    <w:pPr>
      <w:keepNext/>
      <w:ind w:firstLine="0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7B86"/>
    <w:pPr>
      <w:keepNext/>
      <w:keepLines/>
      <w:spacing w:before="40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97B86"/>
    <w:pPr>
      <w:keepNext/>
      <w:ind w:firstLine="0"/>
      <w:jc w:val="center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B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B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97B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97B86"/>
    <w:pPr>
      <w:ind w:firstLine="0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97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97B86"/>
    <w:pPr>
      <w:tabs>
        <w:tab w:val="center" w:pos="4153"/>
        <w:tab w:val="right" w:pos="8306"/>
      </w:tabs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97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97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97B86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character" w:styleId="a8">
    <w:name w:val="Emphasis"/>
    <w:uiPriority w:val="20"/>
    <w:qFormat/>
    <w:rsid w:val="00697B86"/>
    <w:rPr>
      <w:i/>
      <w:iCs/>
    </w:rPr>
  </w:style>
  <w:style w:type="paragraph" w:styleId="a9">
    <w:name w:val="Title"/>
    <w:basedOn w:val="a"/>
    <w:link w:val="aa"/>
    <w:qFormat/>
    <w:rsid w:val="00697B86"/>
    <w:pPr>
      <w:tabs>
        <w:tab w:val="left" w:pos="5380"/>
      </w:tabs>
      <w:ind w:firstLine="0"/>
      <w:jc w:val="center"/>
    </w:pPr>
    <w:rPr>
      <w:rFonts w:eastAsia="Times New Roman"/>
      <w:b/>
      <w:bCs/>
      <w:noProof/>
      <w:szCs w:val="24"/>
      <w:lang w:eastAsia="ru-RU"/>
    </w:rPr>
  </w:style>
  <w:style w:type="character" w:customStyle="1" w:styleId="aa">
    <w:name w:val="Название Знак"/>
    <w:basedOn w:val="a0"/>
    <w:link w:val="a9"/>
    <w:rsid w:val="00697B8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7B86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7B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7B86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97B86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69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697B8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9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41FB2EEBCE6D734B09F700DFAD9FFDC32C8E0445F6232041AD7785D983B0a2s2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D41FB2EEBCE6D734B09F700DFAD9FFDC32C8E0445F6232041AD7785D983B0a2s2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Акишева</dc:creator>
  <cp:keywords/>
  <dc:description/>
  <cp:lastModifiedBy>Марина В. Акишева</cp:lastModifiedBy>
  <cp:revision>2</cp:revision>
  <dcterms:created xsi:type="dcterms:W3CDTF">2023-12-26T02:09:00Z</dcterms:created>
  <dcterms:modified xsi:type="dcterms:W3CDTF">2023-12-26T02:12:00Z</dcterms:modified>
</cp:coreProperties>
</file>