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8" w:rsidRDefault="00276C78" w:rsidP="00276C78">
      <w:pPr>
        <w:ind w:left="7080" w:firstLine="708"/>
      </w:pPr>
      <w:bookmarkStart w:id="0" w:name="_GoBack"/>
      <w:bookmarkEnd w:id="0"/>
      <w:r>
        <w:t>ПРОЕКТ</w:t>
      </w: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396"/>
        <w:gridCol w:w="34"/>
      </w:tblGrid>
      <w:tr w:rsidR="004C46B4" w:rsidRPr="00C919D7" w:rsidTr="00221CFE">
        <w:trPr>
          <w:gridBefore w:val="1"/>
          <w:wBefore w:w="34" w:type="dxa"/>
        </w:trPr>
        <w:tc>
          <w:tcPr>
            <w:tcW w:w="9430" w:type="dxa"/>
            <w:gridSpan w:val="2"/>
            <w:vAlign w:val="center"/>
          </w:tcPr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C919D7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9B889" wp14:editId="4F191066">
                  <wp:extent cx="590550" cy="723900"/>
                  <wp:effectExtent l="0" t="0" r="0" b="0"/>
                  <wp:docPr id="1" name="Рисунок 1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6B4" w:rsidRPr="00C919D7" w:rsidTr="00221CFE">
        <w:trPr>
          <w:gridBefore w:val="1"/>
          <w:wBefore w:w="34" w:type="dxa"/>
        </w:trPr>
        <w:tc>
          <w:tcPr>
            <w:tcW w:w="9430" w:type="dxa"/>
            <w:gridSpan w:val="2"/>
            <w:vAlign w:val="center"/>
          </w:tcPr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C919D7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4C46B4" w:rsidRPr="00C919D7" w:rsidRDefault="004C46B4" w:rsidP="00221CF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46B4" w:rsidRPr="00C919D7" w:rsidTr="00221CFE">
        <w:trPr>
          <w:gridAfter w:val="1"/>
          <w:wAfter w:w="34" w:type="dxa"/>
        </w:trPr>
        <w:tc>
          <w:tcPr>
            <w:tcW w:w="9430" w:type="dxa"/>
            <w:gridSpan w:val="2"/>
            <w:hideMark/>
          </w:tcPr>
          <w:p w:rsidR="004C46B4" w:rsidRPr="00C919D7" w:rsidRDefault="004C46B4" w:rsidP="00221CFE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right="-144" w:firstLine="0"/>
              <w:rPr>
                <w:sz w:val="22"/>
                <w:szCs w:val="22"/>
                <w:lang w:eastAsia="zh-CN"/>
              </w:rPr>
            </w:pPr>
            <w:r w:rsidRPr="00C919D7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C919D7">
              <w:rPr>
                <w:b/>
                <w:bCs/>
                <w:sz w:val="22"/>
                <w:szCs w:val="22"/>
              </w:rPr>
              <w:tab/>
              <w:t>№</w:t>
            </w:r>
            <w:r w:rsidRPr="00C919D7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4C46B4" w:rsidRPr="002B4271" w:rsidRDefault="004C46B4" w:rsidP="004C46B4">
      <w:pPr>
        <w:autoSpaceDE w:val="0"/>
        <w:autoSpaceDN w:val="0"/>
        <w:adjustRightInd w:val="0"/>
        <w:ind w:right="-144" w:firstLine="540"/>
        <w:rPr>
          <w:bCs/>
          <w:sz w:val="24"/>
          <w:szCs w:val="24"/>
          <w:lang w:eastAsia="ru-RU"/>
        </w:rPr>
      </w:pPr>
    </w:p>
    <w:p w:rsidR="004C46B4" w:rsidRDefault="004C46B4" w:rsidP="004C46B4">
      <w:pPr>
        <w:autoSpaceDE w:val="0"/>
        <w:autoSpaceDN w:val="0"/>
        <w:adjustRightInd w:val="0"/>
        <w:ind w:right="-144" w:firstLine="540"/>
        <w:rPr>
          <w:bCs/>
          <w:sz w:val="24"/>
          <w:szCs w:val="24"/>
          <w:lang w:eastAsia="ru-RU"/>
        </w:rPr>
      </w:pPr>
    </w:p>
    <w:p w:rsidR="00646D93" w:rsidRPr="002B4271" w:rsidRDefault="00646D93" w:rsidP="004C46B4">
      <w:pPr>
        <w:autoSpaceDE w:val="0"/>
        <w:autoSpaceDN w:val="0"/>
        <w:adjustRightInd w:val="0"/>
        <w:ind w:right="-144" w:firstLine="540"/>
        <w:rPr>
          <w:bCs/>
          <w:sz w:val="24"/>
          <w:szCs w:val="24"/>
          <w:lang w:eastAsia="ru-RU"/>
        </w:rPr>
      </w:pPr>
    </w:p>
    <w:p w:rsidR="004C46B4" w:rsidRPr="00C919D7" w:rsidRDefault="004C46B4" w:rsidP="004C46B4">
      <w:pPr>
        <w:autoSpaceDE w:val="0"/>
        <w:autoSpaceDN w:val="0"/>
        <w:adjustRightInd w:val="0"/>
        <w:ind w:right="4818" w:firstLine="0"/>
        <w:contextualSpacing/>
        <w:rPr>
          <w:rFonts w:eastAsia="Times New Roman"/>
          <w:lang w:eastAsia="ru-RU"/>
        </w:rPr>
      </w:pPr>
      <w:r w:rsidRPr="003621FF">
        <w:rPr>
          <w:rFonts w:eastAsia="Times New Roman"/>
          <w:lang w:eastAsia="ru-RU"/>
        </w:rPr>
        <w:t xml:space="preserve">О </w:t>
      </w:r>
      <w:r w:rsidRPr="00A16B1E">
        <w:rPr>
          <w:rFonts w:eastAsia="Times New Roman"/>
          <w:lang w:eastAsia="ru-RU"/>
        </w:rPr>
        <w:t xml:space="preserve">внесении изменений и дополнений в Устав городского округа – города Барнаула Алтайского края (в ред. решения от </w:t>
      </w:r>
      <w:r w:rsidR="003A78FB">
        <w:rPr>
          <w:lang w:eastAsia="ru-RU"/>
        </w:rPr>
        <w:t>26</w:t>
      </w:r>
      <w:r w:rsidR="006C2957" w:rsidRPr="006C2957">
        <w:rPr>
          <w:lang w:eastAsia="ru-RU"/>
        </w:rPr>
        <w:t>.</w:t>
      </w:r>
      <w:r w:rsidR="003A78FB">
        <w:rPr>
          <w:lang w:eastAsia="ru-RU"/>
        </w:rPr>
        <w:t>04</w:t>
      </w:r>
      <w:r w:rsidR="006C2957" w:rsidRPr="006C2957">
        <w:rPr>
          <w:lang w:eastAsia="ru-RU"/>
        </w:rPr>
        <w:t>.</w:t>
      </w:r>
      <w:r w:rsidRPr="00A16B1E">
        <w:rPr>
          <w:rFonts w:eastAsia="Times New Roman"/>
          <w:lang w:eastAsia="ru-RU"/>
        </w:rPr>
        <w:t>202</w:t>
      </w:r>
      <w:r w:rsidR="00153E4F">
        <w:rPr>
          <w:rFonts w:eastAsia="Times New Roman"/>
          <w:lang w:eastAsia="ru-RU"/>
        </w:rPr>
        <w:t>4</w:t>
      </w:r>
      <w:r w:rsidRPr="00A16B1E">
        <w:rPr>
          <w:rFonts w:eastAsia="Times New Roman"/>
          <w:lang w:eastAsia="ru-RU"/>
        </w:rPr>
        <w:t xml:space="preserve"> №</w:t>
      </w:r>
      <w:r w:rsidR="003A78FB">
        <w:rPr>
          <w:lang w:eastAsia="ru-RU"/>
        </w:rPr>
        <w:t>320</w:t>
      </w:r>
      <w:r w:rsidRPr="00A16B1E">
        <w:rPr>
          <w:rFonts w:eastAsia="Times New Roman"/>
          <w:lang w:eastAsia="ru-RU"/>
        </w:rPr>
        <w:t>)</w:t>
      </w:r>
    </w:p>
    <w:p w:rsidR="004C46B4" w:rsidRDefault="004C46B4" w:rsidP="004C46B4">
      <w:pPr>
        <w:autoSpaceDE w:val="0"/>
        <w:autoSpaceDN w:val="0"/>
        <w:adjustRightInd w:val="0"/>
        <w:ind w:right="-144" w:firstLine="0"/>
        <w:contextualSpacing/>
        <w:rPr>
          <w:lang w:eastAsia="ru-RU"/>
        </w:rPr>
      </w:pPr>
    </w:p>
    <w:p w:rsidR="004A49D3" w:rsidRPr="004A49D3" w:rsidRDefault="004A49D3" w:rsidP="004C46B4">
      <w:pPr>
        <w:autoSpaceDE w:val="0"/>
        <w:autoSpaceDN w:val="0"/>
        <w:adjustRightInd w:val="0"/>
        <w:ind w:right="-144" w:firstLine="0"/>
        <w:contextualSpacing/>
        <w:rPr>
          <w:lang w:eastAsia="ru-RU"/>
        </w:rPr>
      </w:pPr>
    </w:p>
    <w:p w:rsidR="004C46B4" w:rsidRPr="00CA6E50" w:rsidRDefault="004C46B4" w:rsidP="004C46B4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bookmarkStart w:id="1" w:name="Par30"/>
      <w:bookmarkStart w:id="2" w:name="Par35"/>
      <w:bookmarkEnd w:id="1"/>
      <w:bookmarkEnd w:id="2"/>
      <w:proofErr w:type="gramStart"/>
      <w:r w:rsidRPr="00C861AF">
        <w:rPr>
          <w:rFonts w:eastAsia="Times New Roman"/>
          <w:lang w:eastAsia="ru-RU"/>
        </w:rPr>
        <w:t xml:space="preserve">В </w:t>
      </w:r>
      <w:r w:rsidRPr="00A16B1E">
        <w:rPr>
          <w:rFonts w:eastAsia="Times New Roman"/>
          <w:lang w:eastAsia="ru-RU"/>
        </w:rPr>
        <w:t xml:space="preserve">целях приведения Устава городского округа – города Барнаула Алтайского края в соответствие с действующим законодательством Российской Федерации, руководствуясь статьей 44 Федерального закона </w:t>
      </w:r>
      <w:r w:rsidR="003A78FB">
        <w:rPr>
          <w:rFonts w:eastAsia="Times New Roman"/>
          <w:lang w:eastAsia="ru-RU"/>
        </w:rPr>
        <w:t xml:space="preserve">     </w:t>
      </w:r>
      <w:r w:rsidRPr="00A16B1E">
        <w:rPr>
          <w:rFonts w:eastAsia="Times New Roman"/>
          <w:lang w:eastAsia="ru-RU"/>
        </w:rPr>
        <w:t>от 06.10.2003 №131-ФЗ «Об общих принципах организации местного самоуправления в Российской Федерации» и статьей 81 Устава городского округа – города Барнаула Алтайского края, рассмотрев предложения рабочей группы и мотивированное заключение по итогам публичных слушаний по проекту муниципального правового акта</w:t>
      </w:r>
      <w:proofErr w:type="gramEnd"/>
      <w:r w:rsidRPr="00A16B1E">
        <w:rPr>
          <w:rFonts w:eastAsia="Times New Roman"/>
          <w:lang w:eastAsia="ru-RU"/>
        </w:rPr>
        <w:t xml:space="preserve"> о внесении изменений и дополнений в Устав городского округа – города Барнаула Алтайского края, городская Дума</w:t>
      </w:r>
    </w:p>
    <w:p w:rsidR="004C46B4" w:rsidRPr="00CA6E50" w:rsidRDefault="004C46B4" w:rsidP="004C46B4">
      <w:pPr>
        <w:suppressAutoHyphens/>
        <w:autoSpaceDE w:val="0"/>
        <w:ind w:right="-2" w:firstLine="0"/>
        <w:rPr>
          <w:rFonts w:eastAsia="Times New Roman"/>
          <w:lang w:eastAsia="ru-RU"/>
        </w:rPr>
      </w:pPr>
      <w:r w:rsidRPr="00CA6E50">
        <w:rPr>
          <w:rFonts w:eastAsia="Times New Roman"/>
          <w:lang w:eastAsia="ru-RU"/>
        </w:rPr>
        <w:t>РЕШИЛА:</w:t>
      </w:r>
    </w:p>
    <w:p w:rsidR="004C46B4" w:rsidRPr="00A16B1E" w:rsidRDefault="004C46B4" w:rsidP="004C46B4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CA6E50">
        <w:rPr>
          <w:rFonts w:eastAsia="Times New Roman"/>
          <w:lang w:eastAsia="ru-RU"/>
        </w:rPr>
        <w:t xml:space="preserve">1. </w:t>
      </w:r>
      <w:r w:rsidRPr="00A16B1E">
        <w:rPr>
          <w:rFonts w:eastAsia="Times New Roman"/>
          <w:lang w:eastAsia="ru-RU"/>
        </w:rPr>
        <w:t xml:space="preserve">Внести в Устав городского округа – города Барнаула Алтайского края, принятый решением городской Думы от 28.02.2018 №71 (в ред. решения </w:t>
      </w:r>
      <w:r w:rsidR="006C2957">
        <w:rPr>
          <w:rFonts w:eastAsia="Times New Roman"/>
          <w:lang w:eastAsia="ru-RU"/>
        </w:rPr>
        <w:t xml:space="preserve">от </w:t>
      </w:r>
      <w:r w:rsidR="003A78FB">
        <w:rPr>
          <w:lang w:eastAsia="ru-RU"/>
        </w:rPr>
        <w:t>26</w:t>
      </w:r>
      <w:r w:rsidR="006C2957">
        <w:rPr>
          <w:lang w:eastAsia="ru-RU"/>
        </w:rPr>
        <w:t>.</w:t>
      </w:r>
      <w:r w:rsidR="003A78FB">
        <w:rPr>
          <w:lang w:eastAsia="ru-RU"/>
        </w:rPr>
        <w:t>04</w:t>
      </w:r>
      <w:r w:rsidR="006C2957">
        <w:rPr>
          <w:lang w:eastAsia="ru-RU"/>
        </w:rPr>
        <w:t>.</w:t>
      </w:r>
      <w:r w:rsidR="006C2957">
        <w:rPr>
          <w:rFonts w:eastAsia="Times New Roman"/>
          <w:lang w:eastAsia="ru-RU"/>
        </w:rPr>
        <w:t>202</w:t>
      </w:r>
      <w:r w:rsidR="00153E4F">
        <w:rPr>
          <w:rFonts w:eastAsia="Times New Roman"/>
          <w:lang w:eastAsia="ru-RU"/>
        </w:rPr>
        <w:t>4</w:t>
      </w:r>
      <w:r w:rsidR="006C2957">
        <w:rPr>
          <w:rFonts w:eastAsia="Times New Roman"/>
          <w:lang w:eastAsia="ru-RU"/>
        </w:rPr>
        <w:t xml:space="preserve"> №</w:t>
      </w:r>
      <w:r w:rsidR="003A78FB">
        <w:rPr>
          <w:lang w:eastAsia="ru-RU"/>
        </w:rPr>
        <w:t>320</w:t>
      </w:r>
      <w:r w:rsidRPr="00A16B1E">
        <w:rPr>
          <w:rFonts w:eastAsia="Times New Roman"/>
          <w:lang w:eastAsia="ru-RU"/>
        </w:rPr>
        <w:t>), следующие изменения и дополнения:</w:t>
      </w:r>
    </w:p>
    <w:p w:rsidR="004C46B4" w:rsidRPr="009E489F" w:rsidRDefault="004C46B4" w:rsidP="004C46B4">
      <w:pPr>
        <w:suppressAutoHyphens/>
        <w:autoSpaceDE w:val="0"/>
        <w:ind w:right="-2" w:firstLine="708"/>
        <w:rPr>
          <w:rFonts w:eastAsia="Times New Roman"/>
          <w:lang w:eastAsia="ru-RU"/>
        </w:rPr>
      </w:pPr>
      <w:r w:rsidRPr="00A804EA">
        <w:rPr>
          <w:rFonts w:eastAsia="Times New Roman"/>
          <w:lang w:eastAsia="ru-RU"/>
        </w:rPr>
        <w:t xml:space="preserve">1.1. </w:t>
      </w:r>
      <w:r w:rsidR="009E489F" w:rsidRPr="009E489F">
        <w:rPr>
          <w:rFonts w:eastAsia="Times New Roman"/>
          <w:lang w:eastAsia="ru-RU"/>
        </w:rPr>
        <w:t xml:space="preserve">Дополнить </w:t>
      </w:r>
      <w:r w:rsidRPr="009E489F">
        <w:rPr>
          <w:rFonts w:eastAsia="Times New Roman"/>
          <w:lang w:eastAsia="ru-RU"/>
        </w:rPr>
        <w:t>стать</w:t>
      </w:r>
      <w:r w:rsidR="009E489F" w:rsidRPr="009E489F">
        <w:rPr>
          <w:rFonts w:eastAsia="Times New Roman"/>
          <w:lang w:eastAsia="ru-RU"/>
        </w:rPr>
        <w:t>ю</w:t>
      </w:r>
      <w:r w:rsidRPr="009E489F">
        <w:rPr>
          <w:rFonts w:eastAsia="Times New Roman"/>
          <w:lang w:eastAsia="ru-RU"/>
        </w:rPr>
        <w:t xml:space="preserve"> 13</w:t>
      </w:r>
      <w:r w:rsidR="009E489F" w:rsidRPr="009E489F">
        <w:rPr>
          <w:rFonts w:eastAsia="Times New Roman"/>
          <w:lang w:eastAsia="ru-RU"/>
        </w:rPr>
        <w:t xml:space="preserve"> пунктом 47 следующего содержания</w:t>
      </w:r>
      <w:r w:rsidRPr="009E489F">
        <w:rPr>
          <w:rFonts w:eastAsia="Times New Roman"/>
          <w:lang w:eastAsia="ru-RU"/>
        </w:rPr>
        <w:t xml:space="preserve">: </w:t>
      </w:r>
      <w:r w:rsidR="00ED06BF" w:rsidRPr="009E489F">
        <w:rPr>
          <w:rFonts w:eastAsia="Times New Roman"/>
          <w:lang w:eastAsia="ru-RU"/>
        </w:rPr>
        <w:t xml:space="preserve"> </w:t>
      </w:r>
    </w:p>
    <w:p w:rsidR="009E489F" w:rsidRDefault="009E489F" w:rsidP="004C46B4">
      <w:pPr>
        <w:suppressAutoHyphens/>
        <w:autoSpaceDE w:val="0"/>
        <w:ind w:right="-2" w:firstLine="708"/>
        <w:rPr>
          <w:iCs/>
        </w:rPr>
      </w:pPr>
      <w:r w:rsidRPr="009E489F">
        <w:rPr>
          <w:rFonts w:eastAsia="Times New Roman"/>
          <w:lang w:eastAsia="ru-RU"/>
        </w:rPr>
        <w:t xml:space="preserve">«47) </w:t>
      </w:r>
      <w:r w:rsidRPr="009E489F">
        <w:rPr>
          <w:iCs/>
        </w:rPr>
        <w:t xml:space="preserve">осуществление учета личных подсобных хозяйств, которые ведут граждане в соответствии с Федеральным законом от </w:t>
      </w:r>
      <w:r>
        <w:rPr>
          <w:iCs/>
        </w:rPr>
        <w:t>0</w:t>
      </w:r>
      <w:r w:rsidRPr="009E489F">
        <w:rPr>
          <w:iCs/>
        </w:rPr>
        <w:t>7</w:t>
      </w:r>
      <w:r>
        <w:rPr>
          <w:iCs/>
        </w:rPr>
        <w:t>.07.</w:t>
      </w:r>
      <w:r w:rsidRPr="009E489F">
        <w:rPr>
          <w:iCs/>
        </w:rPr>
        <w:t xml:space="preserve">2003 </w:t>
      </w:r>
      <w:r>
        <w:rPr>
          <w:iCs/>
        </w:rPr>
        <w:t>№</w:t>
      </w:r>
      <w:r w:rsidRPr="009E489F">
        <w:rPr>
          <w:iCs/>
        </w:rPr>
        <w:t xml:space="preserve">112-ФЗ </w:t>
      </w:r>
      <w:r>
        <w:rPr>
          <w:iCs/>
        </w:rPr>
        <w:t>«</w:t>
      </w:r>
      <w:r w:rsidRPr="009E489F">
        <w:rPr>
          <w:iCs/>
        </w:rPr>
        <w:t>О личном подсобном хозяйстве</w:t>
      </w:r>
      <w:r>
        <w:rPr>
          <w:iCs/>
        </w:rPr>
        <w:t>»</w:t>
      </w:r>
      <w:r w:rsidRPr="009E489F">
        <w:rPr>
          <w:iCs/>
        </w:rPr>
        <w:t xml:space="preserve">, в </w:t>
      </w:r>
      <w:proofErr w:type="spellStart"/>
      <w:r w:rsidRPr="009E489F">
        <w:rPr>
          <w:iCs/>
        </w:rPr>
        <w:t>похозяйственных</w:t>
      </w:r>
      <w:proofErr w:type="spellEnd"/>
      <w:r w:rsidRPr="009E489F">
        <w:rPr>
          <w:iCs/>
        </w:rPr>
        <w:t xml:space="preserve"> книгах</w:t>
      </w:r>
      <w:proofErr w:type="gramStart"/>
      <w:r w:rsidRPr="009E489F">
        <w:rPr>
          <w:iCs/>
        </w:rPr>
        <w:t>.</w:t>
      </w:r>
      <w:r>
        <w:rPr>
          <w:iCs/>
        </w:rPr>
        <w:t>»;</w:t>
      </w:r>
    </w:p>
    <w:p w:rsidR="009E489F" w:rsidRDefault="009E489F" w:rsidP="004C46B4">
      <w:pPr>
        <w:suppressAutoHyphens/>
        <w:autoSpaceDE w:val="0"/>
        <w:ind w:right="-2" w:firstLine="708"/>
        <w:rPr>
          <w:iCs/>
        </w:rPr>
      </w:pPr>
      <w:proofErr w:type="gramEnd"/>
      <w:r>
        <w:rPr>
          <w:iCs/>
        </w:rPr>
        <w:t>1.2. Часть 4 статьи 16 изложить в следующей редакции:</w:t>
      </w:r>
    </w:p>
    <w:p w:rsidR="009E489F" w:rsidRDefault="009E489F" w:rsidP="009E489F">
      <w:pPr>
        <w:autoSpaceDE w:val="0"/>
        <w:autoSpaceDN w:val="0"/>
        <w:adjustRightInd w:val="0"/>
        <w:rPr>
          <w:rFonts w:eastAsiaTheme="minorHAnsi"/>
        </w:rPr>
      </w:pPr>
      <w:r>
        <w:rPr>
          <w:iCs/>
        </w:rPr>
        <w:t xml:space="preserve">«4. </w:t>
      </w:r>
      <w:r>
        <w:rPr>
          <w:rFonts w:eastAsiaTheme="minorHAnsi"/>
        </w:rPr>
        <w:t>Органы местного самоуправления города несут ответственность за осуществление переданных полномочий Российской Федерации, полномочий Алтайского края в пределах субвенций, предоставленных бюджету города Барнаула в целях финансового обеспечения осуществления соответствующих полномочий</w:t>
      </w:r>
      <w:proofErr w:type="gramStart"/>
      <w:r>
        <w:rPr>
          <w:rFonts w:eastAsiaTheme="minorHAnsi"/>
        </w:rPr>
        <w:t>.»;</w:t>
      </w:r>
    </w:p>
    <w:p w:rsidR="00F40AF8" w:rsidRDefault="00F40AF8" w:rsidP="009E489F">
      <w:pPr>
        <w:autoSpaceDE w:val="0"/>
        <w:autoSpaceDN w:val="0"/>
        <w:adjustRightInd w:val="0"/>
        <w:rPr>
          <w:rFonts w:eastAsiaTheme="minorHAnsi"/>
        </w:rPr>
      </w:pPr>
      <w:proofErr w:type="gramEnd"/>
      <w:r>
        <w:rPr>
          <w:rFonts w:eastAsiaTheme="minorHAnsi"/>
        </w:rPr>
        <w:t>1.3. Часть 4 статьи 21.1 дополнить абзацем следующего содержания:</w:t>
      </w:r>
    </w:p>
    <w:p w:rsidR="00F40AF8" w:rsidRDefault="00F40AF8" w:rsidP="00D15E19">
      <w:pPr>
        <w:autoSpaceDE w:val="0"/>
        <w:autoSpaceDN w:val="0"/>
        <w:adjustRightInd w:val="0"/>
        <w:ind w:firstLine="540"/>
        <w:rPr>
          <w:rFonts w:eastAsiaTheme="minorHAnsi"/>
        </w:rPr>
      </w:pPr>
      <w:proofErr w:type="gramStart"/>
      <w:r>
        <w:rPr>
          <w:rFonts w:eastAsiaTheme="minorHAnsi"/>
        </w:rPr>
        <w:t xml:space="preserve">«При решении вопросов, предусмотренных </w:t>
      </w:r>
      <w:r w:rsidRPr="00F40AF8">
        <w:rPr>
          <w:rFonts w:eastAsiaTheme="minorHAnsi"/>
        </w:rPr>
        <w:t>пунктом 7 части 1</w:t>
      </w:r>
      <w:r>
        <w:rPr>
          <w:rFonts w:eastAsiaTheme="minorHAnsi"/>
        </w:rPr>
        <w:t xml:space="preserve"> статьи 25.1 Федерального закона от 06.10.2003 №131-ФЗ «Об общих принципах </w:t>
      </w:r>
      <w:r>
        <w:rPr>
          <w:rFonts w:eastAsiaTheme="minorHAnsi"/>
        </w:rPr>
        <w:lastRenderedPageBreak/>
        <w:t>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>
        <w:rPr>
          <w:rFonts w:eastAsiaTheme="minorHAnsi"/>
        </w:rPr>
        <w:t xml:space="preserve"> муниципальными нормативными правовыми актами города Барнаула в соответствии с законом Алтайского края</w:t>
      </w:r>
      <w:proofErr w:type="gramStart"/>
      <w:r>
        <w:rPr>
          <w:rFonts w:eastAsiaTheme="minorHAnsi"/>
        </w:rPr>
        <w:t>.»;</w:t>
      </w:r>
      <w:proofErr w:type="gramEnd"/>
    </w:p>
    <w:p w:rsidR="00A64B2E" w:rsidRPr="00A64B2E" w:rsidRDefault="00A64B2E" w:rsidP="00D15E1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1.4. </w:t>
      </w:r>
      <w:r w:rsidRPr="00A64B2E">
        <w:rPr>
          <w:rFonts w:eastAsiaTheme="minorHAnsi"/>
        </w:rPr>
        <w:t>Часть 7  статьи 38 дополнить пунктом 9.1 следующего содержания:</w:t>
      </w:r>
    </w:p>
    <w:p w:rsidR="00A64B2E" w:rsidRDefault="00A64B2E" w:rsidP="00D15E19">
      <w:pPr>
        <w:autoSpaceDE w:val="0"/>
        <w:autoSpaceDN w:val="0"/>
        <w:adjustRightInd w:val="0"/>
        <w:ind w:firstLine="540"/>
        <w:rPr>
          <w:rFonts w:eastAsiaTheme="minorHAnsi"/>
          <w:bCs/>
        </w:rPr>
      </w:pPr>
      <w:r w:rsidRPr="00A64B2E">
        <w:rPr>
          <w:rFonts w:eastAsiaTheme="minorHAnsi"/>
        </w:rPr>
        <w:t>«9.1</w:t>
      </w:r>
      <w:r>
        <w:rPr>
          <w:rFonts w:eastAsiaTheme="minorHAnsi"/>
        </w:rPr>
        <w:t>)</w:t>
      </w:r>
      <w:r w:rsidRPr="00A64B2E">
        <w:rPr>
          <w:rFonts w:eastAsiaTheme="minorHAnsi"/>
        </w:rPr>
        <w:t xml:space="preserve"> </w:t>
      </w:r>
      <w:r w:rsidRPr="00A64B2E">
        <w:rPr>
          <w:rFonts w:eastAsiaTheme="minorHAnsi"/>
          <w:bCs/>
        </w:rPr>
        <w:t>приобретения им статуса иностранного агента;</w:t>
      </w:r>
      <w:r>
        <w:rPr>
          <w:rFonts w:eastAsiaTheme="minorHAnsi"/>
          <w:bCs/>
        </w:rPr>
        <w:t>»;</w:t>
      </w:r>
    </w:p>
    <w:p w:rsidR="00A64B2E" w:rsidRPr="00A64B2E" w:rsidRDefault="00A64B2E" w:rsidP="00D15E1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  <w:bCs/>
        </w:rPr>
        <w:t xml:space="preserve">1.5. Часть 1 статьи 46 </w:t>
      </w:r>
      <w:r w:rsidRPr="00A64B2E">
        <w:rPr>
          <w:rFonts w:eastAsiaTheme="minorHAnsi"/>
        </w:rPr>
        <w:t>дополнить пунктом 9.1 следующего содержания:</w:t>
      </w:r>
    </w:p>
    <w:p w:rsidR="00A64B2E" w:rsidRDefault="00A64B2E" w:rsidP="00D15E19">
      <w:pPr>
        <w:autoSpaceDE w:val="0"/>
        <w:autoSpaceDN w:val="0"/>
        <w:adjustRightInd w:val="0"/>
        <w:ind w:firstLine="540"/>
        <w:rPr>
          <w:rFonts w:eastAsiaTheme="minorHAnsi"/>
          <w:bCs/>
        </w:rPr>
      </w:pPr>
      <w:r w:rsidRPr="00A64B2E">
        <w:rPr>
          <w:rFonts w:eastAsiaTheme="minorHAnsi"/>
        </w:rPr>
        <w:t>«9.1</w:t>
      </w:r>
      <w:r>
        <w:rPr>
          <w:rFonts w:eastAsiaTheme="minorHAnsi"/>
        </w:rPr>
        <w:t>)</w:t>
      </w:r>
      <w:r w:rsidRPr="00A64B2E">
        <w:rPr>
          <w:rFonts w:eastAsiaTheme="minorHAnsi"/>
        </w:rPr>
        <w:t xml:space="preserve"> </w:t>
      </w:r>
      <w:r w:rsidRPr="00A64B2E">
        <w:rPr>
          <w:rFonts w:eastAsiaTheme="minorHAnsi"/>
          <w:bCs/>
        </w:rPr>
        <w:t>приобретения им статуса иностранного агента</w:t>
      </w:r>
      <w:proofErr w:type="gramStart"/>
      <w:r w:rsidRPr="00A64B2E">
        <w:rPr>
          <w:rFonts w:eastAsiaTheme="minorHAnsi"/>
          <w:bCs/>
        </w:rPr>
        <w:t>;</w:t>
      </w:r>
      <w:r>
        <w:rPr>
          <w:rFonts w:eastAsiaTheme="minorHAnsi"/>
          <w:bCs/>
        </w:rPr>
        <w:t>»</w:t>
      </w:r>
      <w:proofErr w:type="gramEnd"/>
      <w:r>
        <w:rPr>
          <w:rFonts w:eastAsiaTheme="minorHAnsi"/>
          <w:bCs/>
        </w:rPr>
        <w:t>;</w:t>
      </w:r>
    </w:p>
    <w:p w:rsidR="009E489F" w:rsidRPr="009E489F" w:rsidRDefault="00BA64B3" w:rsidP="00D15E1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>
        <w:rPr>
          <w:rFonts w:eastAsiaTheme="minorHAnsi"/>
          <w:bCs/>
        </w:rPr>
        <w:t xml:space="preserve">1.6. </w:t>
      </w:r>
      <w:r w:rsidR="00D15E19">
        <w:rPr>
          <w:rFonts w:eastAsiaTheme="minorHAnsi"/>
          <w:bCs/>
        </w:rPr>
        <w:t>В части 1 статьи 93 слова «и учреждений» исключить.</w:t>
      </w:r>
      <w:r w:rsidR="00D15E19" w:rsidRPr="009E489F">
        <w:rPr>
          <w:rFonts w:eastAsia="Times New Roman"/>
          <w:lang w:eastAsia="ru-RU"/>
        </w:rPr>
        <w:t xml:space="preserve"> </w:t>
      </w:r>
    </w:p>
    <w:p w:rsidR="004C46B4" w:rsidRPr="00A16B1E" w:rsidRDefault="004C46B4" w:rsidP="00D15E19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2. Направить принятое решение для государственной регистрации в Управление Министерства юстиции Российской Федерации по Алтайскому краю.</w:t>
      </w:r>
    </w:p>
    <w:p w:rsidR="004C46B4" w:rsidRPr="00A16B1E" w:rsidRDefault="004C46B4" w:rsidP="00D15E19">
      <w:pPr>
        <w:suppressAutoHyphens/>
        <w:autoSpaceDE w:val="0"/>
        <w:ind w:right="-2" w:firstLine="540"/>
        <w:rPr>
          <w:rFonts w:eastAsia="Times New Roman"/>
          <w:lang w:eastAsia="ru-RU"/>
        </w:rPr>
      </w:pPr>
      <w:r w:rsidRPr="007E171E">
        <w:rPr>
          <w:rFonts w:eastAsia="Times New Roman"/>
          <w:lang w:eastAsia="ru-RU"/>
        </w:rPr>
        <w:t xml:space="preserve">3. </w:t>
      </w:r>
      <w:r w:rsidR="00A804EA" w:rsidRPr="00A16B1E">
        <w:rPr>
          <w:rFonts w:eastAsia="Times New Roman"/>
          <w:lang w:eastAsia="ru-RU"/>
        </w:rPr>
        <w:t>Настоящее решение вступает в силу со</w:t>
      </w:r>
      <w:r w:rsidR="00646D93">
        <w:rPr>
          <w:rFonts w:eastAsia="Times New Roman"/>
          <w:lang w:eastAsia="ru-RU"/>
        </w:rPr>
        <w:t xml:space="preserve"> дня официального опубликования, за исключением пункта 1.2, который вступает в силу с 01.01.2025.</w:t>
      </w:r>
    </w:p>
    <w:p w:rsidR="004C46B4" w:rsidRPr="00A16B1E" w:rsidRDefault="004C46B4" w:rsidP="00D15E19">
      <w:pPr>
        <w:suppressAutoHyphens/>
        <w:autoSpaceDE w:val="0"/>
        <w:ind w:right="-2" w:firstLine="540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>4.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 после его государственной регистрации.</w:t>
      </w:r>
    </w:p>
    <w:p w:rsidR="004C46B4" w:rsidRPr="00CA6E50" w:rsidRDefault="004C46B4" w:rsidP="00D15E19">
      <w:pPr>
        <w:suppressAutoHyphens/>
        <w:autoSpaceDE w:val="0"/>
        <w:ind w:right="-2" w:firstLine="540"/>
        <w:rPr>
          <w:rFonts w:eastAsia="Times New Roman"/>
          <w:lang w:eastAsia="ru-RU"/>
        </w:rPr>
      </w:pPr>
      <w:r w:rsidRPr="00A16B1E">
        <w:rPr>
          <w:rFonts w:eastAsia="Times New Roman"/>
          <w:lang w:eastAsia="ru-RU"/>
        </w:rPr>
        <w:t xml:space="preserve">5. </w:t>
      </w:r>
      <w:proofErr w:type="gramStart"/>
      <w:r w:rsidRPr="00A16B1E">
        <w:rPr>
          <w:rFonts w:eastAsia="Times New Roman"/>
          <w:lang w:eastAsia="ru-RU"/>
        </w:rPr>
        <w:t>Контроль за</w:t>
      </w:r>
      <w:proofErr w:type="gramEnd"/>
      <w:r w:rsidRPr="00A16B1E">
        <w:rPr>
          <w:rFonts w:eastAsia="Times New Roman"/>
          <w:lang w:eastAsia="ru-RU"/>
        </w:rPr>
        <w:t xml:space="preserve"> исполнением решения возложить на комитет по законности и местному самоуправлению (Огнев И.В.).</w:t>
      </w:r>
    </w:p>
    <w:p w:rsidR="004C46B4" w:rsidRPr="00C919D7" w:rsidRDefault="004C46B4" w:rsidP="00D15E19">
      <w:pPr>
        <w:autoSpaceDE w:val="0"/>
        <w:autoSpaceDN w:val="0"/>
        <w:adjustRightInd w:val="0"/>
        <w:ind w:firstLine="540"/>
        <w:contextualSpacing/>
        <w:rPr>
          <w:bCs/>
          <w:lang w:eastAsia="ru-RU"/>
        </w:rPr>
      </w:pPr>
    </w:p>
    <w:p w:rsidR="004C46B4" w:rsidRPr="00C919D7" w:rsidRDefault="004C46B4" w:rsidP="004C46B4">
      <w:pPr>
        <w:autoSpaceDE w:val="0"/>
        <w:autoSpaceDN w:val="0"/>
        <w:adjustRightInd w:val="0"/>
        <w:contextualSpacing/>
        <w:rPr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06"/>
      </w:tblGrid>
      <w:tr w:rsidR="004C46B4" w:rsidRPr="002802DB" w:rsidTr="00221CFE">
        <w:trPr>
          <w:trHeight w:val="1099"/>
        </w:trPr>
        <w:tc>
          <w:tcPr>
            <w:tcW w:w="4723" w:type="dxa"/>
            <w:hideMark/>
          </w:tcPr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>Председатель городской Думы</w:t>
            </w:r>
          </w:p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 xml:space="preserve">                                   </w:t>
            </w:r>
          </w:p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Г.А. </w:t>
            </w:r>
            <w:proofErr w:type="spellStart"/>
            <w:r>
              <w:rPr>
                <w:rFonts w:eastAsia="Times New Roman"/>
                <w:lang w:eastAsia="ru-RU"/>
              </w:rPr>
              <w:t>Буевич</w:t>
            </w:r>
            <w:proofErr w:type="spellEnd"/>
          </w:p>
        </w:tc>
        <w:tc>
          <w:tcPr>
            <w:tcW w:w="4706" w:type="dxa"/>
          </w:tcPr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C919D7">
              <w:rPr>
                <w:rFonts w:eastAsia="Times New Roman"/>
                <w:lang w:eastAsia="ru-RU"/>
              </w:rPr>
              <w:t>Глава города</w:t>
            </w:r>
          </w:p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4C46B4" w:rsidRPr="00C919D7" w:rsidRDefault="004C46B4" w:rsidP="00221CF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4C46B4" w:rsidRPr="002802DB" w:rsidRDefault="004C46B4" w:rsidP="00221CFE">
            <w:pPr>
              <w:widowControl w:val="0"/>
              <w:tabs>
                <w:tab w:val="left" w:pos="4490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</w:t>
            </w:r>
            <w:r w:rsidRPr="00C919D7">
              <w:rPr>
                <w:rFonts w:eastAsia="Times New Roman"/>
                <w:lang w:eastAsia="ru-RU"/>
              </w:rPr>
              <w:t>В.Г. Франк</w:t>
            </w:r>
          </w:p>
        </w:tc>
      </w:tr>
    </w:tbl>
    <w:p w:rsidR="004C46B4" w:rsidRPr="004C46B4" w:rsidRDefault="004C46B4" w:rsidP="00FE28B1">
      <w:pPr>
        <w:keepNext/>
        <w:ind w:firstLine="0"/>
        <w:jc w:val="center"/>
        <w:outlineLvl w:val="0"/>
        <w:rPr>
          <w:lang w:eastAsia="ru-RU"/>
        </w:rPr>
      </w:pPr>
    </w:p>
    <w:sectPr w:rsidR="004C46B4" w:rsidRPr="004C46B4" w:rsidSect="00646D93">
      <w:headerReference w:type="default" r:id="rId9"/>
      <w:pgSz w:w="11906" w:h="16838"/>
      <w:pgMar w:top="993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1E" w:rsidRDefault="008A561E">
      <w:r>
        <w:separator/>
      </w:r>
    </w:p>
  </w:endnote>
  <w:endnote w:type="continuationSeparator" w:id="0">
    <w:p w:rsidR="008A561E" w:rsidRDefault="008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1E" w:rsidRDefault="008A561E">
      <w:r>
        <w:separator/>
      </w:r>
    </w:p>
  </w:footnote>
  <w:footnote w:type="continuationSeparator" w:id="0">
    <w:p w:rsidR="008A561E" w:rsidRDefault="008A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3453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54DD" w:rsidRPr="00745A54" w:rsidRDefault="00E104DF" w:rsidP="00745A54">
        <w:pPr>
          <w:pStyle w:val="a3"/>
          <w:jc w:val="right"/>
          <w:rPr>
            <w:sz w:val="24"/>
            <w:szCs w:val="24"/>
          </w:rPr>
        </w:pPr>
        <w:r w:rsidRPr="00745A54">
          <w:rPr>
            <w:sz w:val="24"/>
            <w:szCs w:val="24"/>
          </w:rPr>
          <w:fldChar w:fldCharType="begin"/>
        </w:r>
        <w:r w:rsidR="004C46B4" w:rsidRPr="00745A54">
          <w:rPr>
            <w:sz w:val="24"/>
            <w:szCs w:val="24"/>
          </w:rPr>
          <w:instrText xml:space="preserve"> PAGE   \* MERGEFORMAT </w:instrText>
        </w:r>
        <w:r w:rsidRPr="00745A54">
          <w:rPr>
            <w:sz w:val="24"/>
            <w:szCs w:val="24"/>
          </w:rPr>
          <w:fldChar w:fldCharType="separate"/>
        </w:r>
        <w:r w:rsidR="00276C78">
          <w:rPr>
            <w:noProof/>
            <w:sz w:val="24"/>
            <w:szCs w:val="24"/>
          </w:rPr>
          <w:t>2</w:t>
        </w:r>
        <w:r w:rsidRPr="00745A54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B4"/>
    <w:rsid w:val="00004B68"/>
    <w:rsid w:val="00027EDC"/>
    <w:rsid w:val="0004446F"/>
    <w:rsid w:val="00060954"/>
    <w:rsid w:val="000B5FB6"/>
    <w:rsid w:val="000E015C"/>
    <w:rsid w:val="00117FE5"/>
    <w:rsid w:val="00153E4F"/>
    <w:rsid w:val="0017159D"/>
    <w:rsid w:val="00175C8E"/>
    <w:rsid w:val="001F064B"/>
    <w:rsid w:val="0024482F"/>
    <w:rsid w:val="0025651D"/>
    <w:rsid w:val="00276C78"/>
    <w:rsid w:val="002B554F"/>
    <w:rsid w:val="002C4401"/>
    <w:rsid w:val="002E1110"/>
    <w:rsid w:val="002E1CAF"/>
    <w:rsid w:val="00392084"/>
    <w:rsid w:val="003A78FB"/>
    <w:rsid w:val="003B0947"/>
    <w:rsid w:val="003C35DB"/>
    <w:rsid w:val="003E3D77"/>
    <w:rsid w:val="004208B4"/>
    <w:rsid w:val="0044253F"/>
    <w:rsid w:val="00471184"/>
    <w:rsid w:val="004A49D3"/>
    <w:rsid w:val="004B24A6"/>
    <w:rsid w:val="004C46B4"/>
    <w:rsid w:val="00522E7C"/>
    <w:rsid w:val="00531214"/>
    <w:rsid w:val="00531383"/>
    <w:rsid w:val="00537E66"/>
    <w:rsid w:val="00646D93"/>
    <w:rsid w:val="0066717D"/>
    <w:rsid w:val="006A7424"/>
    <w:rsid w:val="006C2957"/>
    <w:rsid w:val="006C63AA"/>
    <w:rsid w:val="00720CBA"/>
    <w:rsid w:val="00725F3D"/>
    <w:rsid w:val="00745A54"/>
    <w:rsid w:val="00750734"/>
    <w:rsid w:val="00750BE1"/>
    <w:rsid w:val="007E171E"/>
    <w:rsid w:val="00813F1A"/>
    <w:rsid w:val="00854419"/>
    <w:rsid w:val="00876CCB"/>
    <w:rsid w:val="00880209"/>
    <w:rsid w:val="008A561E"/>
    <w:rsid w:val="008F23B4"/>
    <w:rsid w:val="00973FF9"/>
    <w:rsid w:val="00985E40"/>
    <w:rsid w:val="009E489F"/>
    <w:rsid w:val="00A30DA4"/>
    <w:rsid w:val="00A57631"/>
    <w:rsid w:val="00A64B2E"/>
    <w:rsid w:val="00A804EA"/>
    <w:rsid w:val="00AA1CEF"/>
    <w:rsid w:val="00AA4BBC"/>
    <w:rsid w:val="00AC1528"/>
    <w:rsid w:val="00B14C63"/>
    <w:rsid w:val="00B25466"/>
    <w:rsid w:val="00B82E31"/>
    <w:rsid w:val="00BA64B3"/>
    <w:rsid w:val="00C23A47"/>
    <w:rsid w:val="00C555C5"/>
    <w:rsid w:val="00C63FC0"/>
    <w:rsid w:val="00CB1383"/>
    <w:rsid w:val="00CF1735"/>
    <w:rsid w:val="00D03E92"/>
    <w:rsid w:val="00D15E19"/>
    <w:rsid w:val="00D201D2"/>
    <w:rsid w:val="00D2794B"/>
    <w:rsid w:val="00D9163F"/>
    <w:rsid w:val="00DD0DCF"/>
    <w:rsid w:val="00DD439D"/>
    <w:rsid w:val="00DD5691"/>
    <w:rsid w:val="00DE2AC6"/>
    <w:rsid w:val="00DF23B1"/>
    <w:rsid w:val="00E06D91"/>
    <w:rsid w:val="00E104DF"/>
    <w:rsid w:val="00E206D1"/>
    <w:rsid w:val="00E51B30"/>
    <w:rsid w:val="00E73EEE"/>
    <w:rsid w:val="00ED06BF"/>
    <w:rsid w:val="00ED2985"/>
    <w:rsid w:val="00F40AF8"/>
    <w:rsid w:val="00F831E9"/>
    <w:rsid w:val="00F87C66"/>
    <w:rsid w:val="00FD1C77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B4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4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B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5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A54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03E92"/>
    <w:rPr>
      <w:sz w:val="24"/>
      <w:szCs w:val="24"/>
    </w:rPr>
  </w:style>
  <w:style w:type="character" w:styleId="aa">
    <w:name w:val="Hyperlink"/>
    <w:basedOn w:val="a0"/>
    <w:uiPriority w:val="99"/>
    <w:unhideWhenUsed/>
    <w:rsid w:val="00D03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B4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4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B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5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A54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03E92"/>
    <w:rPr>
      <w:sz w:val="24"/>
      <w:szCs w:val="24"/>
    </w:rPr>
  </w:style>
  <w:style w:type="character" w:styleId="aa">
    <w:name w:val="Hyperlink"/>
    <w:basedOn w:val="a0"/>
    <w:uiPriority w:val="99"/>
    <w:unhideWhenUsed/>
    <w:rsid w:val="00D03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679E-40D5-436A-A34E-51D8B87E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3</cp:revision>
  <cp:lastPrinted>2024-09-19T07:29:00Z</cp:lastPrinted>
  <dcterms:created xsi:type="dcterms:W3CDTF">2024-09-23T04:55:00Z</dcterms:created>
  <dcterms:modified xsi:type="dcterms:W3CDTF">2024-09-26T07:28:00Z</dcterms:modified>
</cp:coreProperties>
</file>